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279" w:rsidRPr="006E5DF5" w:rsidRDefault="00F54279" w:rsidP="00D47C1C">
      <w:pPr>
        <w:shd w:val="clear" w:color="auto" w:fill="FFFFFF"/>
        <w:spacing w:after="0" w:line="240" w:lineRule="auto"/>
        <w:jc w:val="center"/>
        <w:outlineLvl w:val="0"/>
        <w:rPr>
          <w:rFonts w:ascii="PT Astra Serif" w:eastAsia="Times New Roman" w:hAnsi="PT Astra Serif" w:cs="Times New Roman"/>
          <w:b/>
          <w:bCs/>
          <w:iCs/>
          <w:color w:val="000000"/>
          <w:kern w:val="36"/>
          <w:sz w:val="28"/>
          <w:szCs w:val="28"/>
        </w:rPr>
      </w:pPr>
      <w:r w:rsidRPr="006E5DF5">
        <w:rPr>
          <w:rFonts w:ascii="PT Astra Serif" w:eastAsia="Times New Roman" w:hAnsi="PT Astra Serif" w:cs="Times New Roman"/>
          <w:b/>
          <w:bCs/>
          <w:iCs/>
          <w:color w:val="000000"/>
          <w:kern w:val="36"/>
          <w:sz w:val="28"/>
          <w:szCs w:val="28"/>
        </w:rPr>
        <w:t>ТЕРРИТОРИАЛЬНОЕ ОТРАСЛЕВОЕ СОГЛАШЕНИЕ</w:t>
      </w:r>
    </w:p>
    <w:p w:rsidR="006E5DF5" w:rsidRDefault="00F54279" w:rsidP="00D47C1C">
      <w:pPr>
        <w:shd w:val="clear" w:color="auto" w:fill="FFFFFF"/>
        <w:spacing w:after="0" w:line="240" w:lineRule="auto"/>
        <w:jc w:val="center"/>
        <w:rPr>
          <w:rFonts w:ascii="PT Astra Serif" w:eastAsia="Times New Roman" w:hAnsi="PT Astra Serif" w:cs="Times New Roman"/>
          <w:b/>
          <w:bCs/>
          <w:iCs/>
          <w:color w:val="000000"/>
          <w:sz w:val="28"/>
          <w:szCs w:val="28"/>
        </w:rPr>
      </w:pPr>
      <w:proofErr w:type="gramStart"/>
      <w:r w:rsidRPr="006E5DF5">
        <w:rPr>
          <w:rFonts w:ascii="PT Astra Serif" w:eastAsia="Times New Roman" w:hAnsi="PT Astra Serif" w:cs="Times New Roman"/>
          <w:b/>
          <w:bCs/>
          <w:iCs/>
          <w:color w:val="000000"/>
          <w:sz w:val="28"/>
          <w:szCs w:val="28"/>
        </w:rPr>
        <w:t>между</w:t>
      </w:r>
      <w:proofErr w:type="gramEnd"/>
      <w:r w:rsidRPr="006E5DF5">
        <w:rPr>
          <w:rFonts w:ascii="PT Astra Serif" w:eastAsia="Times New Roman" w:hAnsi="PT Astra Serif" w:cs="Times New Roman"/>
          <w:b/>
          <w:bCs/>
          <w:iCs/>
          <w:color w:val="000000"/>
          <w:sz w:val="28"/>
          <w:szCs w:val="28"/>
        </w:rPr>
        <w:t xml:space="preserve"> администрацией муниципального образования </w:t>
      </w:r>
    </w:p>
    <w:p w:rsidR="00F54279" w:rsidRPr="006E5DF5" w:rsidRDefault="00F54279" w:rsidP="00D47C1C">
      <w:pPr>
        <w:shd w:val="clear" w:color="auto" w:fill="FFFFFF"/>
        <w:spacing w:after="0" w:line="240" w:lineRule="auto"/>
        <w:jc w:val="center"/>
        <w:rPr>
          <w:rFonts w:ascii="PT Astra Serif" w:eastAsia="Times New Roman" w:hAnsi="PT Astra Serif" w:cs="Times New Roman"/>
          <w:b/>
          <w:bCs/>
          <w:iCs/>
          <w:color w:val="000000"/>
          <w:sz w:val="28"/>
          <w:szCs w:val="28"/>
        </w:rPr>
      </w:pPr>
      <w:r w:rsidRPr="006E5DF5">
        <w:rPr>
          <w:rFonts w:ascii="PT Astra Serif" w:eastAsia="Times New Roman" w:hAnsi="PT Astra Serif" w:cs="Times New Roman"/>
          <w:b/>
          <w:bCs/>
          <w:iCs/>
          <w:color w:val="000000"/>
          <w:sz w:val="28"/>
          <w:szCs w:val="28"/>
        </w:rPr>
        <w:t xml:space="preserve">Киреевский </w:t>
      </w:r>
      <w:proofErr w:type="gramStart"/>
      <w:r w:rsidRPr="006E5DF5">
        <w:rPr>
          <w:rFonts w:ascii="PT Astra Serif" w:eastAsia="Times New Roman" w:hAnsi="PT Astra Serif" w:cs="Times New Roman"/>
          <w:b/>
          <w:bCs/>
          <w:iCs/>
          <w:color w:val="000000"/>
          <w:sz w:val="28"/>
          <w:szCs w:val="28"/>
        </w:rPr>
        <w:t>район,</w:t>
      </w:r>
      <w:r w:rsidR="006E5DF5">
        <w:rPr>
          <w:rFonts w:ascii="PT Astra Serif" w:eastAsia="Times New Roman" w:hAnsi="PT Astra Serif" w:cs="Times New Roman"/>
          <w:b/>
          <w:bCs/>
          <w:iCs/>
          <w:color w:val="000000"/>
          <w:sz w:val="28"/>
          <w:szCs w:val="28"/>
        </w:rPr>
        <w:t xml:space="preserve"> </w:t>
      </w:r>
      <w:r w:rsidRPr="006E5DF5">
        <w:rPr>
          <w:rFonts w:ascii="PT Astra Serif" w:eastAsia="Times New Roman" w:hAnsi="PT Astra Serif" w:cs="Times New Roman"/>
          <w:b/>
          <w:bCs/>
          <w:iCs/>
          <w:color w:val="000000"/>
          <w:sz w:val="28"/>
          <w:szCs w:val="28"/>
        </w:rPr>
        <w:t xml:space="preserve"> </w:t>
      </w:r>
      <w:r w:rsidRPr="006E5DF5">
        <w:rPr>
          <w:rFonts w:ascii="PT Astra Serif" w:hAnsi="PT Astra Serif" w:cs="Times New Roman"/>
          <w:b/>
          <w:sz w:val="28"/>
          <w:szCs w:val="28"/>
        </w:rPr>
        <w:t>комитетом</w:t>
      </w:r>
      <w:proofErr w:type="gramEnd"/>
      <w:r w:rsidRPr="006E5DF5">
        <w:rPr>
          <w:rFonts w:ascii="PT Astra Serif" w:hAnsi="PT Astra Serif" w:cs="Times New Roman"/>
          <w:b/>
          <w:sz w:val="28"/>
          <w:szCs w:val="28"/>
        </w:rPr>
        <w:t xml:space="preserve"> по образованию администрации муниципального образования Киреевский район</w:t>
      </w:r>
      <w:r w:rsidRPr="006E5DF5">
        <w:rPr>
          <w:rFonts w:ascii="PT Astra Serif" w:eastAsia="Times New Roman" w:hAnsi="PT Astra Serif" w:cs="Times New Roman"/>
          <w:b/>
          <w:color w:val="000000"/>
          <w:sz w:val="28"/>
          <w:szCs w:val="28"/>
        </w:rPr>
        <w:t xml:space="preserve"> </w:t>
      </w:r>
      <w:r w:rsidRPr="006E5DF5">
        <w:rPr>
          <w:rFonts w:ascii="PT Astra Serif" w:eastAsia="Times New Roman" w:hAnsi="PT Astra Serif" w:cs="Times New Roman"/>
          <w:b/>
          <w:bCs/>
          <w:iCs/>
          <w:color w:val="000000"/>
          <w:sz w:val="28"/>
          <w:szCs w:val="28"/>
        </w:rPr>
        <w:t>и Киреевской районной Тульской области организацией Профсоюза работников народного образования и науки РФ</w:t>
      </w:r>
      <w:r w:rsidR="006E5DF5">
        <w:rPr>
          <w:rFonts w:ascii="PT Astra Serif" w:eastAsia="Times New Roman" w:hAnsi="PT Astra Serif" w:cs="Times New Roman"/>
          <w:b/>
          <w:bCs/>
          <w:iCs/>
          <w:color w:val="000000"/>
          <w:sz w:val="28"/>
          <w:szCs w:val="28"/>
        </w:rPr>
        <w:t xml:space="preserve"> </w:t>
      </w:r>
      <w:r w:rsidRPr="006E5DF5">
        <w:rPr>
          <w:rFonts w:ascii="PT Astra Serif" w:eastAsia="Times New Roman" w:hAnsi="PT Astra Serif" w:cs="Times New Roman"/>
          <w:b/>
          <w:bCs/>
          <w:iCs/>
          <w:color w:val="000000"/>
          <w:sz w:val="28"/>
          <w:szCs w:val="28"/>
        </w:rPr>
        <w:t>по регулированию социально-трудовых и экономических прав работников</w:t>
      </w:r>
      <w:r w:rsidR="006E5DF5">
        <w:rPr>
          <w:rFonts w:ascii="PT Astra Serif" w:eastAsia="Times New Roman" w:hAnsi="PT Astra Serif" w:cs="Times New Roman"/>
          <w:b/>
          <w:bCs/>
          <w:iCs/>
          <w:color w:val="000000"/>
          <w:sz w:val="28"/>
          <w:szCs w:val="28"/>
        </w:rPr>
        <w:t xml:space="preserve"> </w:t>
      </w:r>
      <w:r w:rsidRPr="006E5DF5">
        <w:rPr>
          <w:rFonts w:ascii="PT Astra Serif" w:eastAsia="Times New Roman" w:hAnsi="PT Astra Serif" w:cs="Times New Roman"/>
          <w:b/>
          <w:bCs/>
          <w:iCs/>
          <w:color w:val="000000"/>
          <w:sz w:val="28"/>
          <w:szCs w:val="28"/>
        </w:rPr>
        <w:t xml:space="preserve"> </w:t>
      </w:r>
      <w:r w:rsidR="00F6071F">
        <w:rPr>
          <w:rFonts w:ascii="PT Astra Serif" w:eastAsia="Times New Roman" w:hAnsi="PT Astra Serif" w:cs="Times New Roman"/>
          <w:b/>
          <w:bCs/>
          <w:iCs/>
          <w:color w:val="000000"/>
          <w:sz w:val="28"/>
          <w:szCs w:val="28"/>
        </w:rPr>
        <w:t>образовательных организаций</w:t>
      </w:r>
      <w:r w:rsidRPr="006E5DF5">
        <w:rPr>
          <w:rFonts w:ascii="PT Astra Serif" w:eastAsia="Times New Roman" w:hAnsi="PT Astra Serif" w:cs="Times New Roman"/>
          <w:b/>
          <w:bCs/>
          <w:iCs/>
          <w:color w:val="000000"/>
          <w:sz w:val="28"/>
          <w:szCs w:val="28"/>
        </w:rPr>
        <w:t xml:space="preserve"> </w:t>
      </w:r>
    </w:p>
    <w:p w:rsidR="00F54279" w:rsidRPr="006E5DF5" w:rsidRDefault="00F54279" w:rsidP="00D47C1C">
      <w:pPr>
        <w:shd w:val="clear" w:color="auto" w:fill="FFFFFF"/>
        <w:spacing w:after="0" w:line="240" w:lineRule="auto"/>
        <w:jc w:val="center"/>
        <w:rPr>
          <w:rFonts w:ascii="PT Astra Serif" w:eastAsia="Times New Roman" w:hAnsi="PT Astra Serif" w:cs="Times New Roman"/>
          <w:color w:val="000000"/>
          <w:sz w:val="28"/>
          <w:szCs w:val="28"/>
        </w:rPr>
      </w:pPr>
      <w:proofErr w:type="gramStart"/>
      <w:r w:rsidRPr="006E5DF5">
        <w:rPr>
          <w:rFonts w:ascii="PT Astra Serif" w:eastAsia="Times New Roman" w:hAnsi="PT Astra Serif" w:cs="Times New Roman"/>
          <w:b/>
          <w:bCs/>
          <w:iCs/>
          <w:color w:val="000000"/>
          <w:sz w:val="28"/>
          <w:szCs w:val="28"/>
        </w:rPr>
        <w:t>на</w:t>
      </w:r>
      <w:proofErr w:type="gramEnd"/>
      <w:r w:rsidRPr="006E5DF5">
        <w:rPr>
          <w:rFonts w:ascii="PT Astra Serif" w:eastAsia="Times New Roman" w:hAnsi="PT Astra Serif" w:cs="Times New Roman"/>
          <w:b/>
          <w:bCs/>
          <w:iCs/>
          <w:color w:val="000000"/>
          <w:sz w:val="28"/>
          <w:szCs w:val="28"/>
        </w:rPr>
        <w:t xml:space="preserve"> 20</w:t>
      </w:r>
      <w:r w:rsidR="004C425D" w:rsidRPr="006E5DF5">
        <w:rPr>
          <w:rFonts w:ascii="PT Astra Serif" w:eastAsia="Times New Roman" w:hAnsi="PT Astra Serif" w:cs="Times New Roman"/>
          <w:b/>
          <w:bCs/>
          <w:iCs/>
          <w:color w:val="000000"/>
          <w:sz w:val="28"/>
          <w:szCs w:val="28"/>
        </w:rPr>
        <w:t>22</w:t>
      </w:r>
      <w:r w:rsidRPr="006E5DF5">
        <w:rPr>
          <w:rFonts w:ascii="PT Astra Serif" w:eastAsia="Times New Roman" w:hAnsi="PT Astra Serif" w:cs="Times New Roman"/>
          <w:b/>
          <w:bCs/>
          <w:iCs/>
          <w:color w:val="000000"/>
          <w:sz w:val="28"/>
          <w:szCs w:val="28"/>
        </w:rPr>
        <w:t xml:space="preserve"> – 20</w:t>
      </w:r>
      <w:r w:rsidR="00991C31" w:rsidRPr="006E5DF5">
        <w:rPr>
          <w:rFonts w:ascii="PT Astra Serif" w:eastAsia="Times New Roman" w:hAnsi="PT Astra Serif" w:cs="Times New Roman"/>
          <w:b/>
          <w:bCs/>
          <w:iCs/>
          <w:color w:val="000000"/>
          <w:sz w:val="28"/>
          <w:szCs w:val="28"/>
        </w:rPr>
        <w:t>2</w:t>
      </w:r>
      <w:r w:rsidR="004C425D" w:rsidRPr="006E5DF5">
        <w:rPr>
          <w:rFonts w:ascii="PT Astra Serif" w:eastAsia="Times New Roman" w:hAnsi="PT Astra Serif" w:cs="Times New Roman"/>
          <w:b/>
          <w:bCs/>
          <w:iCs/>
          <w:color w:val="000000"/>
          <w:sz w:val="28"/>
          <w:szCs w:val="28"/>
        </w:rPr>
        <w:t>4</w:t>
      </w:r>
      <w:r w:rsidRPr="006E5DF5">
        <w:rPr>
          <w:rFonts w:ascii="PT Astra Serif" w:eastAsia="Times New Roman" w:hAnsi="PT Astra Serif" w:cs="Times New Roman"/>
          <w:b/>
          <w:bCs/>
          <w:iCs/>
          <w:color w:val="000000"/>
          <w:sz w:val="28"/>
          <w:szCs w:val="28"/>
        </w:rPr>
        <w:t xml:space="preserve"> годы</w:t>
      </w:r>
    </w:p>
    <w:p w:rsidR="00F54279" w:rsidRPr="00E90547" w:rsidRDefault="00F54279" w:rsidP="00D47C1C">
      <w:pPr>
        <w:shd w:val="clear" w:color="auto" w:fill="FFFFFF"/>
        <w:spacing w:before="100" w:beforeAutospacing="1" w:after="0" w:line="240" w:lineRule="auto"/>
        <w:jc w:val="both"/>
        <w:rPr>
          <w:rFonts w:ascii="PT Astra Serif" w:eastAsia="Times New Roman" w:hAnsi="PT Astra Serif" w:cs="Times New Roman"/>
          <w:b/>
          <w:bCs/>
          <w:i/>
          <w:iCs/>
          <w:color w:val="000000"/>
          <w:sz w:val="28"/>
          <w:szCs w:val="28"/>
        </w:rPr>
      </w:pPr>
    </w:p>
    <w:p w:rsidR="00F54279" w:rsidRPr="00E90547" w:rsidRDefault="00F54279" w:rsidP="00D47C1C">
      <w:pPr>
        <w:spacing w:after="0" w:line="240" w:lineRule="auto"/>
        <w:jc w:val="center"/>
        <w:rPr>
          <w:rFonts w:ascii="PT Astra Serif" w:eastAsia="Times New Roman" w:hAnsi="PT Astra Serif" w:cs="Times New Roman"/>
          <w:b/>
          <w:bCs/>
          <w:color w:val="000000"/>
          <w:sz w:val="28"/>
          <w:szCs w:val="28"/>
        </w:rPr>
      </w:pPr>
      <w:r w:rsidRPr="00E90547">
        <w:rPr>
          <w:rFonts w:ascii="PT Astra Serif" w:eastAsia="Times New Roman" w:hAnsi="PT Astra Serif" w:cs="Times New Roman"/>
          <w:b/>
          <w:bCs/>
          <w:color w:val="000000"/>
          <w:sz w:val="28"/>
          <w:szCs w:val="28"/>
        </w:rPr>
        <w:t>1. Общие положения</w:t>
      </w:r>
    </w:p>
    <w:p w:rsidR="009815B2" w:rsidRDefault="00F54279" w:rsidP="00D47C1C">
      <w:pPr>
        <w:widowControl w:val="0"/>
        <w:spacing w:after="0" w:line="240" w:lineRule="auto"/>
        <w:ind w:firstLine="706"/>
        <w:jc w:val="both"/>
        <w:rPr>
          <w:rFonts w:ascii="PT Astra Serif" w:hAnsi="PT Astra Serif" w:cs="Times New Roman"/>
          <w:sz w:val="28"/>
          <w:szCs w:val="28"/>
        </w:rPr>
      </w:pPr>
      <w:r w:rsidRPr="00E90547">
        <w:rPr>
          <w:rFonts w:ascii="PT Astra Serif" w:eastAsia="Times New Roman" w:hAnsi="PT Astra Serif" w:cs="Times New Roman"/>
          <w:color w:val="000000"/>
          <w:sz w:val="28"/>
          <w:szCs w:val="28"/>
        </w:rPr>
        <w:t xml:space="preserve">1.1. </w:t>
      </w:r>
      <w:r w:rsidRPr="00E90547">
        <w:rPr>
          <w:rFonts w:ascii="PT Astra Serif" w:hAnsi="PT Astra Serif" w:cs="Times New Roman"/>
          <w:sz w:val="28"/>
          <w:szCs w:val="28"/>
        </w:rPr>
        <w:t xml:space="preserve">Администрация муниципального образования Киреевский район, именуемая в дальнейшем Администрация, действующая на основании Положения об администрации муниципального образования Киреевский район, </w:t>
      </w:r>
    </w:p>
    <w:p w:rsidR="009815B2" w:rsidRDefault="00F54279" w:rsidP="00D47C1C">
      <w:pPr>
        <w:widowControl w:val="0"/>
        <w:spacing w:after="0" w:line="240" w:lineRule="auto"/>
        <w:ind w:firstLine="706"/>
        <w:jc w:val="both"/>
        <w:rPr>
          <w:rFonts w:ascii="PT Astra Serif" w:hAnsi="PT Astra Serif"/>
        </w:rPr>
      </w:pPr>
      <w:proofErr w:type="gramStart"/>
      <w:r w:rsidRPr="00E90547">
        <w:rPr>
          <w:rFonts w:ascii="PT Astra Serif" w:hAnsi="PT Astra Serif" w:cs="Times New Roman"/>
          <w:sz w:val="28"/>
          <w:szCs w:val="28"/>
        </w:rPr>
        <w:t>комитет</w:t>
      </w:r>
      <w:proofErr w:type="gramEnd"/>
      <w:r w:rsidRPr="00E90547">
        <w:rPr>
          <w:rFonts w:ascii="PT Astra Serif" w:hAnsi="PT Astra Serif" w:cs="Times New Roman"/>
          <w:sz w:val="28"/>
          <w:szCs w:val="28"/>
        </w:rPr>
        <w:t xml:space="preserve"> по образованию администрации муниципального образования Киреевский район, действующий на основании Положения о комитете по образованию администрации муниципального образования Киреевский район, именуемый в дальнейшем Комитет,</w:t>
      </w:r>
      <w:r w:rsidRPr="00E90547">
        <w:rPr>
          <w:rFonts w:ascii="PT Astra Serif" w:hAnsi="PT Astra Serif"/>
        </w:rPr>
        <w:t xml:space="preserve"> </w:t>
      </w:r>
    </w:p>
    <w:p w:rsidR="009815B2" w:rsidRDefault="00F54279" w:rsidP="00D47C1C">
      <w:pPr>
        <w:widowControl w:val="0"/>
        <w:spacing w:after="0" w:line="240" w:lineRule="auto"/>
        <w:ind w:firstLine="706"/>
        <w:jc w:val="both"/>
        <w:rPr>
          <w:rFonts w:ascii="PT Astra Serif" w:eastAsia="Times New Roman" w:hAnsi="PT Astra Serif" w:cs="Times New Roman"/>
          <w:color w:val="000000"/>
          <w:sz w:val="28"/>
          <w:szCs w:val="28"/>
        </w:rPr>
      </w:pPr>
      <w:proofErr w:type="gramStart"/>
      <w:r w:rsidRPr="00E90547">
        <w:rPr>
          <w:rFonts w:ascii="PT Astra Serif" w:eastAsia="Times New Roman" w:hAnsi="PT Astra Serif" w:cs="Times New Roman"/>
          <w:color w:val="000000"/>
          <w:sz w:val="28"/>
          <w:szCs w:val="28"/>
        </w:rPr>
        <w:t>и</w:t>
      </w:r>
      <w:proofErr w:type="gramEnd"/>
      <w:r w:rsidRPr="00E90547">
        <w:rPr>
          <w:rFonts w:ascii="PT Astra Serif" w:eastAsia="Times New Roman" w:hAnsi="PT Astra Serif" w:cs="Times New Roman"/>
          <w:color w:val="000000"/>
          <w:sz w:val="28"/>
          <w:szCs w:val="28"/>
        </w:rPr>
        <w:t xml:space="preserve"> Киреевская районная Тульской области организация Профсоюза работников народного образования и науки РФ, действующая на основании Устава профсоюза работников народного образования и науки Российской Федерации, именуемая в дальнейшем Профсоюз, </w:t>
      </w:r>
    </w:p>
    <w:p w:rsidR="00F54279" w:rsidRPr="00E90547" w:rsidRDefault="00F54279" w:rsidP="00D47C1C">
      <w:pPr>
        <w:widowControl w:val="0"/>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именуемые в дальнейшем Стороны, в соответствии с законодательством Российской Федерации, Тульской области, нормативными правовыми актами федеральных органов исполнительной власти, органов исполнительной власти Тульской области, органов местного самоуправления в пределах своей компетенции приняли на себя обязательства и заключили настоящее соглашение (далее – Соглашение) в целях обеспечения стабильной и эффективной деятельности </w:t>
      </w:r>
      <w:r w:rsidR="009D055F">
        <w:rPr>
          <w:rFonts w:ascii="PT Astra Serif" w:eastAsia="Times New Roman" w:hAnsi="PT Astra Serif" w:cs="Times New Roman"/>
          <w:color w:val="000000"/>
          <w:sz w:val="28"/>
          <w:szCs w:val="28"/>
        </w:rPr>
        <w:t>образовательных организаций</w:t>
      </w:r>
      <w:r w:rsidRPr="00E90547">
        <w:rPr>
          <w:rFonts w:ascii="PT Astra Serif" w:eastAsia="Times New Roman" w:hAnsi="PT Astra Serif" w:cs="Times New Roman"/>
          <w:color w:val="000000"/>
          <w:sz w:val="28"/>
          <w:szCs w:val="28"/>
        </w:rPr>
        <w:t xml:space="preserve">, решения трудовых, социальных, профессиональных и экономических проблем работников образования муниципального образования Киреевский район. </w:t>
      </w:r>
    </w:p>
    <w:p w:rsidR="00F54279" w:rsidRPr="00E90547" w:rsidRDefault="00F54279" w:rsidP="00D47C1C">
      <w:pPr>
        <w:widowControl w:val="0"/>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Стороны Соглашения в пределах своих полномочий принимают на себя обязательства, закрепленные отраслевым Соглашением по учреждениям и организациям, находящимся в ведении Администрации и Комитета, на соответствующий период. </w:t>
      </w:r>
    </w:p>
    <w:p w:rsidR="00F54279" w:rsidRPr="00E90547" w:rsidRDefault="00F54279" w:rsidP="00D47C1C">
      <w:pPr>
        <w:widowControl w:val="0"/>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Соглашение является правовым актом, регулирующим социально-трудовые отношения в сфере образования и устанавливающим общие условия оплаты труда работников образования, их гарантии, компенсации и льготы. </w:t>
      </w:r>
    </w:p>
    <w:p w:rsidR="00F54279" w:rsidRPr="00E90547" w:rsidRDefault="00F54279" w:rsidP="00D47C1C">
      <w:pPr>
        <w:widowControl w:val="0"/>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1.2. Соглашение обязательно к применению при заключении коллективных договоров в </w:t>
      </w:r>
      <w:r w:rsidR="00B43C8A">
        <w:rPr>
          <w:rFonts w:ascii="PT Astra Serif" w:eastAsia="Times New Roman" w:hAnsi="PT Astra Serif" w:cs="Times New Roman"/>
          <w:color w:val="000000"/>
          <w:sz w:val="28"/>
          <w:szCs w:val="28"/>
        </w:rPr>
        <w:t>образовательных организациях</w:t>
      </w:r>
      <w:r w:rsidRPr="00E90547">
        <w:rPr>
          <w:rFonts w:ascii="PT Astra Serif" w:eastAsia="Times New Roman" w:hAnsi="PT Astra Serif" w:cs="Times New Roman"/>
          <w:color w:val="000000"/>
          <w:sz w:val="28"/>
          <w:szCs w:val="28"/>
        </w:rPr>
        <w:t xml:space="preserve">, трудовых договоров с работниками и при разрешении индивидуальных и коллективных трудовых споров. </w:t>
      </w:r>
    </w:p>
    <w:p w:rsidR="00F54279" w:rsidRPr="00E90547" w:rsidRDefault="00F54279" w:rsidP="00D47C1C">
      <w:pPr>
        <w:widowControl w:val="0"/>
        <w:spacing w:after="0" w:line="240" w:lineRule="auto"/>
        <w:ind w:firstLine="709"/>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1.3. Стороны договорились, что районная, первичные профсоюзные </w:t>
      </w:r>
      <w:r w:rsidRPr="00E90547">
        <w:rPr>
          <w:rFonts w:ascii="PT Astra Serif" w:eastAsia="Times New Roman" w:hAnsi="PT Astra Serif" w:cs="Times New Roman"/>
          <w:color w:val="000000"/>
          <w:sz w:val="28"/>
          <w:szCs w:val="28"/>
        </w:rPr>
        <w:lastRenderedPageBreak/>
        <w:t xml:space="preserve">организации, их выборные органы в соответствии с Уставом Профсоюза работников народного образования и науки РФ выступают в качестве полномочных представителей работников при разработке и заключении данного Соглашения и коллективных договоров в </w:t>
      </w:r>
      <w:r w:rsidR="00B43C8A">
        <w:rPr>
          <w:rFonts w:ascii="PT Astra Serif" w:eastAsia="Times New Roman" w:hAnsi="PT Astra Serif" w:cs="Times New Roman"/>
          <w:color w:val="000000"/>
          <w:sz w:val="28"/>
          <w:szCs w:val="28"/>
        </w:rPr>
        <w:t>образовательных организациях</w:t>
      </w:r>
      <w:r w:rsidRPr="00E90547">
        <w:rPr>
          <w:rFonts w:ascii="PT Astra Serif" w:eastAsia="Times New Roman" w:hAnsi="PT Astra Serif" w:cs="Times New Roman"/>
          <w:color w:val="000000"/>
          <w:sz w:val="28"/>
          <w:szCs w:val="28"/>
        </w:rPr>
        <w:t xml:space="preserve">, ведении переговоров по решению трудовых, профессиональных и социально-экономических проблем: оплаты труда (размеров должностных окладов (окладов), компенсационных и стимулирующих выплат), норм труда, занятости, найма, увольнения; а также по другим вопросам социальной защищенности коллективов и отдельных работников. </w:t>
      </w:r>
    </w:p>
    <w:p w:rsidR="00F54279" w:rsidRPr="00E90547" w:rsidRDefault="00F54279" w:rsidP="00D47C1C">
      <w:pPr>
        <w:widowControl w:val="0"/>
        <w:spacing w:after="0" w:line="240" w:lineRule="auto"/>
        <w:ind w:firstLine="709"/>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Стороны договорились, что Комитет выступает в качестве полномочного представителя работодателей при разработке и заключении данного Соглашения и коллективных договоров в </w:t>
      </w:r>
      <w:r w:rsidR="00B43C8A">
        <w:rPr>
          <w:rFonts w:ascii="PT Astra Serif" w:eastAsia="Times New Roman" w:hAnsi="PT Astra Serif" w:cs="Times New Roman"/>
          <w:color w:val="000000"/>
          <w:sz w:val="28"/>
          <w:szCs w:val="28"/>
        </w:rPr>
        <w:t>образовательных организациях</w:t>
      </w:r>
      <w:r w:rsidRPr="00E90547">
        <w:rPr>
          <w:rFonts w:ascii="PT Astra Serif" w:eastAsia="Times New Roman" w:hAnsi="PT Astra Serif" w:cs="Times New Roman"/>
          <w:color w:val="000000"/>
          <w:sz w:val="28"/>
          <w:szCs w:val="28"/>
        </w:rPr>
        <w:t xml:space="preserve">, ведении переговоров по решению трудовых, профессиональных и социально-экономических проблем: оплаты труда (размеров должностных окладов (окладов), компенсационных и стимулирующих выплат), норм труда, занятости, найма, увольнения; а также по другим вопросам социальной защищенности коллективов и отдельных работников. </w:t>
      </w:r>
    </w:p>
    <w:p w:rsidR="00F54279" w:rsidRPr="00E90547" w:rsidRDefault="00F54279" w:rsidP="00D47C1C">
      <w:pPr>
        <w:widowControl w:val="0"/>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1.4. Действие Соглашения распространяется на всех работодателей - руководителей </w:t>
      </w:r>
      <w:r w:rsidR="009D055F">
        <w:rPr>
          <w:rFonts w:ascii="PT Astra Serif" w:eastAsia="Times New Roman" w:hAnsi="PT Astra Serif" w:cs="Times New Roman"/>
          <w:color w:val="000000"/>
          <w:sz w:val="28"/>
          <w:szCs w:val="28"/>
        </w:rPr>
        <w:t>образовательных организаций</w:t>
      </w:r>
      <w:r w:rsidRPr="00E90547">
        <w:rPr>
          <w:rFonts w:ascii="PT Astra Serif" w:eastAsia="Times New Roman" w:hAnsi="PT Astra Serif" w:cs="Times New Roman"/>
          <w:color w:val="000000"/>
          <w:sz w:val="28"/>
          <w:szCs w:val="28"/>
        </w:rPr>
        <w:t xml:space="preserve"> и работников, состоящих в трудовых отношениях с указанными работодателями, а также на органы местного самоуправления муниципального образования Киреевский район в пределах взятых ими на себя обязательств. </w:t>
      </w:r>
    </w:p>
    <w:p w:rsidR="00F54279" w:rsidRPr="00E90547" w:rsidRDefault="00F54279" w:rsidP="00D47C1C">
      <w:pPr>
        <w:widowControl w:val="0"/>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1.5. Комитет доводит текст Соглашения до </w:t>
      </w:r>
      <w:r w:rsidR="009D055F">
        <w:rPr>
          <w:rFonts w:ascii="PT Astra Serif" w:eastAsia="Times New Roman" w:hAnsi="PT Astra Serif" w:cs="Times New Roman"/>
          <w:color w:val="000000"/>
          <w:sz w:val="28"/>
          <w:szCs w:val="28"/>
        </w:rPr>
        <w:t>образовательных организаций</w:t>
      </w:r>
      <w:r w:rsidRPr="00E90547">
        <w:rPr>
          <w:rFonts w:ascii="PT Astra Serif" w:eastAsia="Times New Roman" w:hAnsi="PT Astra Serif" w:cs="Times New Roman"/>
          <w:color w:val="000000"/>
          <w:sz w:val="28"/>
          <w:szCs w:val="28"/>
        </w:rPr>
        <w:t xml:space="preserve">, Профсоюз – до первичных организаций Профсоюза для его реализации. </w:t>
      </w:r>
    </w:p>
    <w:p w:rsidR="00F54279" w:rsidRPr="00E90547" w:rsidRDefault="00F54279" w:rsidP="00D47C1C">
      <w:pPr>
        <w:widowControl w:val="0"/>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1.6. Соглашение вступает в силу </w:t>
      </w:r>
      <w:r w:rsidRPr="00E90547">
        <w:rPr>
          <w:rFonts w:ascii="PT Astra Serif" w:hAnsi="PT Astra Serif" w:cs="Times New Roman"/>
          <w:sz w:val="28"/>
          <w:szCs w:val="28"/>
        </w:rPr>
        <w:t xml:space="preserve">с момента подписания и распространяется на правоотношения, возникшие с </w:t>
      </w:r>
      <w:r w:rsidR="00991C31" w:rsidRPr="00E90547">
        <w:rPr>
          <w:rFonts w:ascii="PT Astra Serif" w:hAnsi="PT Astra Serif" w:cs="Times New Roman"/>
          <w:sz w:val="28"/>
          <w:szCs w:val="28"/>
        </w:rPr>
        <w:t>01.01.20</w:t>
      </w:r>
      <w:r w:rsidR="004C425D" w:rsidRPr="00E90547">
        <w:rPr>
          <w:rFonts w:ascii="PT Astra Serif" w:hAnsi="PT Astra Serif" w:cs="Times New Roman"/>
          <w:sz w:val="28"/>
          <w:szCs w:val="28"/>
        </w:rPr>
        <w:t>22</w:t>
      </w:r>
      <w:r w:rsidRPr="00E90547">
        <w:rPr>
          <w:rFonts w:ascii="PT Astra Serif" w:eastAsia="Times New Roman" w:hAnsi="PT Astra Serif" w:cs="Times New Roman"/>
          <w:color w:val="000000"/>
          <w:sz w:val="28"/>
          <w:szCs w:val="28"/>
        </w:rPr>
        <w:t xml:space="preserve">, и действует </w:t>
      </w:r>
      <w:r w:rsidR="00991C31" w:rsidRPr="00E90547">
        <w:rPr>
          <w:rFonts w:ascii="PT Astra Serif" w:eastAsia="Times New Roman" w:hAnsi="PT Astra Serif" w:cs="Times New Roman"/>
          <w:color w:val="000000"/>
          <w:sz w:val="28"/>
          <w:szCs w:val="28"/>
        </w:rPr>
        <w:t>до 31.12.202</w:t>
      </w:r>
      <w:r w:rsidR="004C425D" w:rsidRPr="00E90547">
        <w:rPr>
          <w:rFonts w:ascii="PT Astra Serif" w:eastAsia="Times New Roman" w:hAnsi="PT Astra Serif" w:cs="Times New Roman"/>
          <w:color w:val="000000"/>
          <w:sz w:val="28"/>
          <w:szCs w:val="28"/>
        </w:rPr>
        <w:t>4</w:t>
      </w:r>
      <w:r w:rsidRPr="00E90547">
        <w:rPr>
          <w:rFonts w:ascii="PT Astra Serif" w:eastAsia="Times New Roman" w:hAnsi="PT Astra Serif" w:cs="Times New Roman"/>
          <w:color w:val="000000"/>
          <w:sz w:val="28"/>
          <w:szCs w:val="28"/>
        </w:rPr>
        <w:t xml:space="preserve">. В течение срока действия Соглашения Стороны вправе вносить в него изменения и дополнения на основе взаимной договоренности. </w:t>
      </w:r>
    </w:p>
    <w:p w:rsidR="00F54279" w:rsidRPr="00E90547" w:rsidRDefault="00F54279" w:rsidP="00D47C1C">
      <w:pPr>
        <w:widowControl w:val="0"/>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1.7. Контроль за выполнением Соглашения осуществляется Сторонами, территориальной отраслевой комиссией по регулированию социально-трудовых отношений в сфере образования в муниципальном образовании Киреевский район (далее – Комиссия). </w:t>
      </w:r>
    </w:p>
    <w:p w:rsidR="00F54279" w:rsidRPr="00E90547" w:rsidRDefault="00F54279" w:rsidP="00D47C1C">
      <w:pPr>
        <w:widowControl w:val="0"/>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1.8. Комиссия подводит не реже 1 раза в год итоги его выполнения. Отчеты о выполнении Соглашения рассматриваются по предложению одной из сторон на заседании Комиссии и доводятся Сторонами до сведения первичных организаций Профсоюза, </w:t>
      </w:r>
      <w:r w:rsidR="0098212F">
        <w:rPr>
          <w:rFonts w:ascii="PT Astra Serif" w:eastAsia="Times New Roman" w:hAnsi="PT Astra Serif" w:cs="Times New Roman"/>
          <w:color w:val="000000"/>
          <w:sz w:val="28"/>
          <w:szCs w:val="28"/>
        </w:rPr>
        <w:t>образовательных организаций</w:t>
      </w:r>
      <w:r w:rsidRPr="00E90547">
        <w:rPr>
          <w:rFonts w:ascii="PT Astra Serif" w:eastAsia="Times New Roman" w:hAnsi="PT Astra Serif" w:cs="Times New Roman"/>
          <w:color w:val="000000"/>
          <w:sz w:val="28"/>
          <w:szCs w:val="28"/>
        </w:rPr>
        <w:t xml:space="preserve">. </w:t>
      </w:r>
    </w:p>
    <w:p w:rsidR="00F54279" w:rsidRPr="00E90547" w:rsidRDefault="00F54279" w:rsidP="00D47C1C">
      <w:pPr>
        <w:widowControl w:val="0"/>
        <w:spacing w:after="0" w:line="240" w:lineRule="auto"/>
        <w:ind w:firstLine="706"/>
        <w:jc w:val="both"/>
        <w:rPr>
          <w:rFonts w:ascii="PT Astra Serif" w:eastAsia="Times New Roman" w:hAnsi="PT Astra Serif" w:cs="Times New Roman"/>
          <w:color w:val="000000"/>
          <w:sz w:val="28"/>
          <w:szCs w:val="28"/>
        </w:rPr>
      </w:pPr>
    </w:p>
    <w:p w:rsidR="00F54279" w:rsidRPr="00E90547" w:rsidRDefault="00F54279" w:rsidP="00D47C1C">
      <w:pPr>
        <w:widowControl w:val="0"/>
        <w:spacing w:after="0" w:line="240" w:lineRule="auto"/>
        <w:ind w:firstLine="709"/>
        <w:jc w:val="center"/>
        <w:rPr>
          <w:rFonts w:ascii="PT Astra Serif" w:eastAsia="Times New Roman" w:hAnsi="PT Astra Serif" w:cs="Times New Roman"/>
          <w:color w:val="000000"/>
          <w:sz w:val="28"/>
          <w:szCs w:val="28"/>
        </w:rPr>
      </w:pPr>
      <w:r w:rsidRPr="00E90547">
        <w:rPr>
          <w:rFonts w:ascii="PT Astra Serif" w:eastAsia="Times New Roman" w:hAnsi="PT Astra Serif" w:cs="Times New Roman"/>
          <w:b/>
          <w:bCs/>
          <w:color w:val="000000"/>
          <w:sz w:val="28"/>
          <w:szCs w:val="28"/>
        </w:rPr>
        <w:t>2. Социальное партнерство и участие профсоюзных органов</w:t>
      </w:r>
    </w:p>
    <w:p w:rsidR="00F54279" w:rsidRPr="00E90547" w:rsidRDefault="00F54279" w:rsidP="00D47C1C">
      <w:pPr>
        <w:widowControl w:val="0"/>
        <w:spacing w:after="0" w:line="240" w:lineRule="auto"/>
        <w:ind w:firstLine="709"/>
        <w:jc w:val="center"/>
        <w:rPr>
          <w:rFonts w:ascii="PT Astra Serif" w:eastAsia="Times New Roman" w:hAnsi="PT Astra Serif" w:cs="Times New Roman"/>
          <w:color w:val="000000"/>
          <w:sz w:val="28"/>
          <w:szCs w:val="28"/>
        </w:rPr>
      </w:pPr>
      <w:proofErr w:type="gramStart"/>
      <w:r w:rsidRPr="00E90547">
        <w:rPr>
          <w:rFonts w:ascii="PT Astra Serif" w:eastAsia="Times New Roman" w:hAnsi="PT Astra Serif" w:cs="Times New Roman"/>
          <w:b/>
          <w:bCs/>
          <w:color w:val="000000"/>
          <w:sz w:val="28"/>
          <w:szCs w:val="28"/>
        </w:rPr>
        <w:t>в</w:t>
      </w:r>
      <w:proofErr w:type="gramEnd"/>
      <w:r w:rsidRPr="00E90547">
        <w:rPr>
          <w:rFonts w:ascii="PT Astra Serif" w:eastAsia="Times New Roman" w:hAnsi="PT Astra Serif" w:cs="Times New Roman"/>
          <w:b/>
          <w:bCs/>
          <w:color w:val="000000"/>
          <w:sz w:val="28"/>
          <w:szCs w:val="28"/>
        </w:rPr>
        <w:t xml:space="preserve"> управлении учреждениями образования</w:t>
      </w:r>
    </w:p>
    <w:p w:rsidR="00F54279" w:rsidRPr="00E90547" w:rsidRDefault="00F54279" w:rsidP="00D47C1C">
      <w:pPr>
        <w:widowControl w:val="0"/>
        <w:spacing w:after="0" w:line="240" w:lineRule="auto"/>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b/>
          <w:bCs/>
          <w:color w:val="000000"/>
          <w:sz w:val="28"/>
          <w:szCs w:val="28"/>
        </w:rPr>
        <w:t>Совместные обязательства Сторон</w:t>
      </w:r>
    </w:p>
    <w:p w:rsidR="00F54279" w:rsidRPr="00E90547" w:rsidRDefault="00F54279" w:rsidP="00D47C1C">
      <w:pPr>
        <w:widowControl w:val="0"/>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2.1. В целях развития социального партнерства Стороны признали </w:t>
      </w:r>
      <w:r w:rsidRPr="00E90547">
        <w:rPr>
          <w:rFonts w:ascii="PT Astra Serif" w:eastAsia="Times New Roman" w:hAnsi="PT Astra Serif" w:cs="Times New Roman"/>
          <w:color w:val="000000"/>
          <w:sz w:val="28"/>
          <w:szCs w:val="28"/>
        </w:rPr>
        <w:lastRenderedPageBreak/>
        <w:t xml:space="preserve">необходимым: </w:t>
      </w:r>
    </w:p>
    <w:p w:rsidR="00F54279" w:rsidRPr="00E90547" w:rsidRDefault="00F54279" w:rsidP="00D47C1C">
      <w:pPr>
        <w:widowControl w:val="0"/>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2.1.1. Руководствоваться в своей деятельности Положением о Комиссии, утвержденным в установленном порядке. </w:t>
      </w:r>
    </w:p>
    <w:p w:rsidR="00F54279" w:rsidRPr="00E90547" w:rsidRDefault="00F54279" w:rsidP="00D47C1C">
      <w:pPr>
        <w:widowControl w:val="0"/>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2.1.2. Проведение взаимных консультаций (переговоров) по вопросам регулирования трудовых и иных, непосредственно связанных с ними отношений, совершенствование нормативной правовой базы по вопросам образования. </w:t>
      </w:r>
    </w:p>
    <w:p w:rsidR="00F54279" w:rsidRPr="00E90547" w:rsidRDefault="00F54279" w:rsidP="00D47C1C">
      <w:pPr>
        <w:widowControl w:val="0"/>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2.1.3. Заключение коллективных договоров в </w:t>
      </w:r>
      <w:r w:rsidR="00B43C8A">
        <w:rPr>
          <w:rFonts w:ascii="PT Astra Serif" w:eastAsia="Times New Roman" w:hAnsi="PT Astra Serif" w:cs="Times New Roman"/>
          <w:color w:val="000000"/>
          <w:sz w:val="28"/>
          <w:szCs w:val="28"/>
        </w:rPr>
        <w:t>образовательных организациях</w:t>
      </w:r>
      <w:r w:rsidRPr="00E90547">
        <w:rPr>
          <w:rFonts w:ascii="PT Astra Serif" w:eastAsia="Times New Roman" w:hAnsi="PT Astra Serif" w:cs="Times New Roman"/>
          <w:color w:val="000000"/>
          <w:sz w:val="28"/>
          <w:szCs w:val="28"/>
        </w:rPr>
        <w:t xml:space="preserve">. </w:t>
      </w:r>
    </w:p>
    <w:p w:rsidR="00F54279" w:rsidRPr="00E90547" w:rsidRDefault="00F54279" w:rsidP="00D47C1C">
      <w:pPr>
        <w:widowControl w:val="0"/>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2.1.4. Освещение результатов выполнения территориального отраслевого Соглашения и коллективных договоров в </w:t>
      </w:r>
      <w:r w:rsidR="00B43C8A">
        <w:rPr>
          <w:rFonts w:ascii="PT Astra Serif" w:eastAsia="Times New Roman" w:hAnsi="PT Astra Serif" w:cs="Times New Roman"/>
          <w:color w:val="000000"/>
          <w:sz w:val="28"/>
          <w:szCs w:val="28"/>
        </w:rPr>
        <w:t>образовательных организациях</w:t>
      </w:r>
      <w:r w:rsidRPr="00E90547">
        <w:rPr>
          <w:rFonts w:ascii="PT Astra Serif" w:eastAsia="Times New Roman" w:hAnsi="PT Astra Serif" w:cs="Times New Roman"/>
          <w:color w:val="000000"/>
          <w:sz w:val="28"/>
          <w:szCs w:val="28"/>
        </w:rPr>
        <w:t xml:space="preserve"> в средствах массовой информации, включая официальный сайт </w:t>
      </w:r>
      <w:r w:rsidR="00777DDE" w:rsidRPr="00E90547">
        <w:rPr>
          <w:rFonts w:ascii="PT Astra Serif" w:eastAsia="Times New Roman" w:hAnsi="PT Astra Serif" w:cs="Times New Roman"/>
          <w:color w:val="000000"/>
          <w:sz w:val="28"/>
          <w:szCs w:val="28"/>
        </w:rPr>
        <w:t>муниципального образования Киреевский район</w:t>
      </w:r>
      <w:r w:rsidRPr="00E90547">
        <w:rPr>
          <w:rFonts w:ascii="PT Astra Serif" w:eastAsia="Times New Roman" w:hAnsi="PT Astra Serif" w:cs="Times New Roman"/>
          <w:color w:val="000000"/>
          <w:sz w:val="28"/>
          <w:szCs w:val="28"/>
        </w:rPr>
        <w:t xml:space="preserve">. </w:t>
      </w:r>
    </w:p>
    <w:p w:rsidR="00F54279" w:rsidRPr="00E90547" w:rsidRDefault="00F54279" w:rsidP="00D47C1C">
      <w:pPr>
        <w:widowControl w:val="0"/>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2.1.5. Стороны признают, что коллективные договоры, заключаемые в муниципальных образовательных учреждениях, не должны снижать уровень социальной поддержки работников, закрепленных в Соглашениях на предыдущие годы. </w:t>
      </w:r>
    </w:p>
    <w:p w:rsidR="00F54279" w:rsidRPr="00E90547" w:rsidRDefault="00F54279" w:rsidP="00D47C1C">
      <w:pPr>
        <w:widowControl w:val="0"/>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2.2. Стороны: </w:t>
      </w:r>
    </w:p>
    <w:p w:rsidR="00F54279" w:rsidRPr="00E90547" w:rsidRDefault="00F54279" w:rsidP="00D47C1C">
      <w:pPr>
        <w:widowControl w:val="0"/>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2.2.1. Обеспечивают взаимное участие представителей сторон Соглашения в работе своих руководящих органов при рассмотрении вопросов, связанных с содержанием Соглашения и его выполнением. </w:t>
      </w:r>
    </w:p>
    <w:p w:rsidR="00F54279" w:rsidRPr="00E90547" w:rsidRDefault="00F54279" w:rsidP="00D47C1C">
      <w:pPr>
        <w:widowControl w:val="0"/>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2.2.2. Представляют другой стороне полную, достоверную и своевременную информацию о принимаемых решениях, затрагивающих социально-трудовые, экономические и профессиональные интересы работников, реорганизации и ликвидации </w:t>
      </w:r>
      <w:r w:rsidR="009D055F">
        <w:rPr>
          <w:rFonts w:ascii="PT Astra Serif" w:eastAsia="Times New Roman" w:hAnsi="PT Astra Serif" w:cs="Times New Roman"/>
          <w:color w:val="000000"/>
          <w:sz w:val="28"/>
          <w:szCs w:val="28"/>
        </w:rPr>
        <w:t>образовательных организаций</w:t>
      </w:r>
      <w:r w:rsidRPr="00E90547">
        <w:rPr>
          <w:rFonts w:ascii="PT Astra Serif" w:eastAsia="Times New Roman" w:hAnsi="PT Astra Serif" w:cs="Times New Roman"/>
          <w:color w:val="000000"/>
          <w:sz w:val="28"/>
          <w:szCs w:val="28"/>
        </w:rPr>
        <w:t xml:space="preserve">. </w:t>
      </w:r>
    </w:p>
    <w:p w:rsidR="00F54279" w:rsidRPr="00E90547" w:rsidRDefault="00F54279" w:rsidP="00D47C1C">
      <w:pPr>
        <w:widowControl w:val="0"/>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2.2.3. Рекомендуют руководителям </w:t>
      </w:r>
      <w:r w:rsidR="00D141EB">
        <w:rPr>
          <w:rFonts w:ascii="PT Astra Serif" w:eastAsia="Times New Roman" w:hAnsi="PT Astra Serif" w:cs="Times New Roman"/>
          <w:color w:val="000000"/>
          <w:sz w:val="28"/>
          <w:szCs w:val="28"/>
        </w:rPr>
        <w:t>образовательных организаций</w:t>
      </w:r>
      <w:r w:rsidRPr="00E90547">
        <w:rPr>
          <w:rFonts w:ascii="PT Astra Serif" w:eastAsia="Times New Roman" w:hAnsi="PT Astra Serif" w:cs="Times New Roman"/>
          <w:color w:val="000000"/>
          <w:sz w:val="28"/>
          <w:szCs w:val="28"/>
        </w:rPr>
        <w:t xml:space="preserve">, профсоюзных органов осуществлять аналогичный порядок взаимодействия по вопросам, затрагивающим социально-трудовые, экономические и профессиональные интересы работников. </w:t>
      </w:r>
    </w:p>
    <w:p w:rsidR="00F54279" w:rsidRPr="00E90547" w:rsidRDefault="00F54279" w:rsidP="00D47C1C">
      <w:pPr>
        <w:widowControl w:val="0"/>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2.2.4. Практикуют совместные консультации по заключению коллективных договоров в </w:t>
      </w:r>
      <w:r w:rsidR="00B43C8A">
        <w:rPr>
          <w:rFonts w:ascii="PT Astra Serif" w:eastAsia="Times New Roman" w:hAnsi="PT Astra Serif" w:cs="Times New Roman"/>
          <w:color w:val="000000"/>
          <w:sz w:val="28"/>
          <w:szCs w:val="28"/>
        </w:rPr>
        <w:t>образовательных организациях</w:t>
      </w:r>
      <w:r w:rsidRPr="00E90547">
        <w:rPr>
          <w:rFonts w:ascii="PT Astra Serif" w:eastAsia="Times New Roman" w:hAnsi="PT Astra Serif" w:cs="Times New Roman"/>
          <w:color w:val="000000"/>
          <w:sz w:val="28"/>
          <w:szCs w:val="28"/>
        </w:rPr>
        <w:t xml:space="preserve">. </w:t>
      </w:r>
    </w:p>
    <w:p w:rsidR="00F54279" w:rsidRPr="00E90547" w:rsidRDefault="00F54279" w:rsidP="00D47C1C">
      <w:pPr>
        <w:widowControl w:val="0"/>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2.2.5. Направляют в </w:t>
      </w:r>
      <w:r w:rsidR="00D141EB">
        <w:rPr>
          <w:rFonts w:ascii="PT Astra Serif" w:eastAsia="Times New Roman" w:hAnsi="PT Astra Serif" w:cs="Times New Roman"/>
          <w:color w:val="000000"/>
          <w:sz w:val="28"/>
          <w:szCs w:val="28"/>
        </w:rPr>
        <w:t>образовательные организации</w:t>
      </w:r>
      <w:r w:rsidRPr="00E90547">
        <w:rPr>
          <w:rFonts w:ascii="PT Astra Serif" w:eastAsia="Times New Roman" w:hAnsi="PT Astra Serif" w:cs="Times New Roman"/>
          <w:color w:val="000000"/>
          <w:sz w:val="28"/>
          <w:szCs w:val="28"/>
        </w:rPr>
        <w:t xml:space="preserve"> аналитические материалы о практике заключения и выполнения коллективных договоров. </w:t>
      </w:r>
    </w:p>
    <w:p w:rsidR="00F54279" w:rsidRPr="00E90547" w:rsidRDefault="00F54279" w:rsidP="00D47C1C">
      <w:pPr>
        <w:widowControl w:val="0"/>
        <w:spacing w:after="0" w:line="240" w:lineRule="auto"/>
        <w:ind w:firstLine="709"/>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2.2.6. Обеспечивают учёт мнения Профсоюза при подготовке предложений по созданию автономного учреждения путем изменения существующего типа муниципального учреждения, а также при подготовке предложений по перечню муниципальных </w:t>
      </w:r>
      <w:r w:rsidR="009D055F">
        <w:rPr>
          <w:rFonts w:ascii="PT Astra Serif" w:eastAsia="Times New Roman" w:hAnsi="PT Astra Serif" w:cs="Times New Roman"/>
          <w:color w:val="000000"/>
          <w:sz w:val="28"/>
          <w:szCs w:val="28"/>
        </w:rPr>
        <w:t>образовательных организаций</w:t>
      </w:r>
      <w:r w:rsidRPr="00E90547">
        <w:rPr>
          <w:rFonts w:ascii="PT Astra Serif" w:eastAsia="Times New Roman" w:hAnsi="PT Astra Serif" w:cs="Times New Roman"/>
          <w:color w:val="000000"/>
          <w:sz w:val="28"/>
          <w:szCs w:val="28"/>
        </w:rPr>
        <w:t xml:space="preserve">, тип которых не может быть изменен на автономное учреждение. </w:t>
      </w:r>
    </w:p>
    <w:p w:rsidR="00F54279" w:rsidRDefault="00F54279" w:rsidP="00D47C1C">
      <w:pPr>
        <w:widowControl w:val="0"/>
        <w:spacing w:after="0" w:line="240" w:lineRule="auto"/>
        <w:ind w:firstLine="709"/>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2.2.7. Рекомендуют руководителям </w:t>
      </w:r>
      <w:r w:rsidR="009D055F">
        <w:rPr>
          <w:rFonts w:ascii="PT Astra Serif" w:eastAsia="Times New Roman" w:hAnsi="PT Astra Serif" w:cs="Times New Roman"/>
          <w:color w:val="000000"/>
          <w:sz w:val="28"/>
          <w:szCs w:val="28"/>
        </w:rPr>
        <w:t>образовательных организаций</w:t>
      </w:r>
      <w:r w:rsidRPr="00E90547">
        <w:rPr>
          <w:rFonts w:ascii="PT Astra Serif" w:eastAsia="Times New Roman" w:hAnsi="PT Astra Serif" w:cs="Times New Roman"/>
          <w:color w:val="000000"/>
          <w:sz w:val="28"/>
          <w:szCs w:val="28"/>
        </w:rPr>
        <w:t xml:space="preserve"> при изменении типа </w:t>
      </w:r>
      <w:r w:rsidR="00185CA5">
        <w:rPr>
          <w:rFonts w:ascii="PT Astra Serif" w:eastAsia="Times New Roman" w:hAnsi="PT Astra Serif" w:cs="Times New Roman"/>
          <w:color w:val="000000"/>
          <w:sz w:val="28"/>
          <w:szCs w:val="28"/>
        </w:rPr>
        <w:t>образовательной организации</w:t>
      </w:r>
      <w:r w:rsidRPr="00E90547">
        <w:rPr>
          <w:rFonts w:ascii="PT Astra Serif" w:eastAsia="Times New Roman" w:hAnsi="PT Astra Serif" w:cs="Times New Roman"/>
          <w:color w:val="000000"/>
          <w:sz w:val="28"/>
          <w:szCs w:val="28"/>
        </w:rPr>
        <w:t xml:space="preserve"> на автономное закрепить в уставе положение о включении председателя первичной профсоюзной организации в состав наблюдательного совета. </w:t>
      </w:r>
    </w:p>
    <w:p w:rsidR="00C852B9" w:rsidRPr="00E90547" w:rsidRDefault="00C852B9" w:rsidP="00D47C1C">
      <w:pPr>
        <w:widowControl w:val="0"/>
        <w:spacing w:after="0" w:line="240" w:lineRule="auto"/>
        <w:ind w:firstLine="709"/>
        <w:jc w:val="both"/>
        <w:rPr>
          <w:rFonts w:ascii="PT Astra Serif" w:eastAsia="Times New Roman" w:hAnsi="PT Astra Serif" w:cs="Times New Roman"/>
          <w:color w:val="000000"/>
          <w:sz w:val="28"/>
          <w:szCs w:val="28"/>
        </w:rPr>
      </w:pPr>
      <w:r>
        <w:rPr>
          <w:rFonts w:ascii="PT Astra Serif" w:eastAsia="Times New Roman" w:hAnsi="PT Astra Serif" w:cs="Times New Roman"/>
          <w:color w:val="000000"/>
          <w:sz w:val="28"/>
          <w:szCs w:val="28"/>
        </w:rPr>
        <w:t xml:space="preserve">2.2.8. Рекомендуют образовательным организациям вести коллективные переговоры с соответствующими </w:t>
      </w:r>
      <w:r w:rsidR="00E021D4">
        <w:rPr>
          <w:rFonts w:ascii="PT Astra Serif" w:eastAsia="Times New Roman" w:hAnsi="PT Astra Serif" w:cs="Times New Roman"/>
          <w:color w:val="000000"/>
          <w:sz w:val="28"/>
          <w:szCs w:val="28"/>
        </w:rPr>
        <w:t xml:space="preserve">легитимными выборными </w:t>
      </w:r>
      <w:r w:rsidR="00E021D4">
        <w:rPr>
          <w:rFonts w:ascii="PT Astra Serif" w:eastAsia="Times New Roman" w:hAnsi="PT Astra Serif" w:cs="Times New Roman"/>
          <w:color w:val="000000"/>
          <w:sz w:val="28"/>
          <w:szCs w:val="28"/>
        </w:rPr>
        <w:lastRenderedPageBreak/>
        <w:t>органами первичных профсоюзных организаций, заключать коллективные договоры на согласованных сторонами условиях.</w:t>
      </w:r>
    </w:p>
    <w:p w:rsidR="00F54279" w:rsidRPr="00E90547" w:rsidRDefault="00F54279" w:rsidP="00D47C1C">
      <w:pPr>
        <w:widowControl w:val="0"/>
        <w:spacing w:after="0" w:line="240" w:lineRule="auto"/>
        <w:jc w:val="both"/>
        <w:rPr>
          <w:rFonts w:ascii="PT Astra Serif" w:eastAsia="Times New Roman" w:hAnsi="PT Astra Serif" w:cs="Times New Roman"/>
          <w:b/>
          <w:bCs/>
          <w:color w:val="000000"/>
          <w:sz w:val="28"/>
          <w:szCs w:val="28"/>
        </w:rPr>
      </w:pPr>
    </w:p>
    <w:p w:rsidR="00F54279" w:rsidRPr="00E90547" w:rsidRDefault="00F54279" w:rsidP="00D47C1C">
      <w:pPr>
        <w:widowControl w:val="0"/>
        <w:spacing w:after="0" w:line="240" w:lineRule="auto"/>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b/>
          <w:bCs/>
          <w:color w:val="000000"/>
          <w:sz w:val="28"/>
          <w:szCs w:val="28"/>
        </w:rPr>
        <w:t>Обязательства Администрации</w:t>
      </w:r>
    </w:p>
    <w:p w:rsidR="00F54279" w:rsidRPr="00E90547" w:rsidRDefault="00F54279" w:rsidP="00D47C1C">
      <w:pPr>
        <w:widowControl w:val="0"/>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2.3. Администрация: </w:t>
      </w:r>
    </w:p>
    <w:p w:rsidR="00F54279" w:rsidRPr="00E90547" w:rsidRDefault="00F54279" w:rsidP="00D47C1C">
      <w:pPr>
        <w:widowControl w:val="0"/>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2.3.1. Обеспечивает участие представителей Профсоюза в разработке и обсуждении проектов нормативных правовых актов, затрагивающих социально-трудовые, экономические права и профессиональные интересы работников образования. </w:t>
      </w:r>
    </w:p>
    <w:p w:rsidR="00F54279" w:rsidRPr="00E90547" w:rsidRDefault="00CD6CE1" w:rsidP="00D47C1C">
      <w:pPr>
        <w:widowControl w:val="0"/>
        <w:spacing w:after="0" w:line="240" w:lineRule="auto"/>
        <w:ind w:firstLine="706"/>
        <w:jc w:val="both"/>
        <w:rPr>
          <w:rFonts w:ascii="PT Astra Serif" w:eastAsia="Times New Roman" w:hAnsi="PT Astra Serif" w:cs="Times New Roman"/>
          <w:color w:val="000000"/>
          <w:sz w:val="28"/>
          <w:szCs w:val="28"/>
        </w:rPr>
      </w:pPr>
      <w:r>
        <w:rPr>
          <w:rFonts w:ascii="PT Astra Serif" w:eastAsia="Times New Roman" w:hAnsi="PT Astra Serif" w:cs="Times New Roman"/>
          <w:color w:val="000000"/>
          <w:sz w:val="28"/>
          <w:szCs w:val="28"/>
        </w:rPr>
        <w:t>Заблаговременно н</w:t>
      </w:r>
      <w:r w:rsidR="00F54279" w:rsidRPr="00E90547">
        <w:rPr>
          <w:rFonts w:ascii="PT Astra Serif" w:eastAsia="Times New Roman" w:hAnsi="PT Astra Serif" w:cs="Times New Roman"/>
          <w:color w:val="000000"/>
          <w:sz w:val="28"/>
          <w:szCs w:val="28"/>
        </w:rPr>
        <w:t xml:space="preserve">аправляет проекты нормативных правовых актов в сфере образования, документы и материалы, необходимые для их обсуждения, в Профсоюз. </w:t>
      </w:r>
    </w:p>
    <w:p w:rsidR="00F54279" w:rsidRPr="00E90547" w:rsidRDefault="00F54279" w:rsidP="00D47C1C">
      <w:pPr>
        <w:widowControl w:val="0"/>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2.3.2. Способствует полному и своевременному финансовому обеспечению образовательной деятельности муниципальных </w:t>
      </w:r>
      <w:r w:rsidR="009D055F">
        <w:rPr>
          <w:rFonts w:ascii="PT Astra Serif" w:eastAsia="Times New Roman" w:hAnsi="PT Astra Serif" w:cs="Times New Roman"/>
          <w:color w:val="000000"/>
          <w:sz w:val="28"/>
          <w:szCs w:val="28"/>
        </w:rPr>
        <w:t>образовательных организаций</w:t>
      </w:r>
      <w:r w:rsidRPr="00E90547">
        <w:rPr>
          <w:rFonts w:ascii="PT Astra Serif" w:eastAsia="Times New Roman" w:hAnsi="PT Astra Serif" w:cs="Times New Roman"/>
          <w:color w:val="000000"/>
          <w:sz w:val="28"/>
          <w:szCs w:val="28"/>
        </w:rPr>
        <w:t xml:space="preserve"> в части своей компетенции. </w:t>
      </w:r>
    </w:p>
    <w:p w:rsidR="00F54279" w:rsidRPr="00E90547" w:rsidRDefault="00F54279" w:rsidP="00D47C1C">
      <w:pPr>
        <w:widowControl w:val="0"/>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2.3.3. При реализации функций заказчика долгосрочных программ предоставляет Профсоюзу информацию о соответствующих программах, затрагивающих социально-трудовые права работников</w:t>
      </w:r>
      <w:r w:rsidR="00CD6CE1">
        <w:rPr>
          <w:rFonts w:ascii="PT Astra Serif" w:eastAsia="Times New Roman" w:hAnsi="PT Astra Serif" w:cs="Times New Roman"/>
          <w:color w:val="000000"/>
          <w:sz w:val="28"/>
          <w:szCs w:val="28"/>
        </w:rPr>
        <w:t>,</w:t>
      </w:r>
      <w:r w:rsidRPr="00E90547">
        <w:rPr>
          <w:rFonts w:ascii="PT Astra Serif" w:eastAsia="Times New Roman" w:hAnsi="PT Astra Serif" w:cs="Times New Roman"/>
          <w:color w:val="000000"/>
          <w:sz w:val="28"/>
          <w:szCs w:val="28"/>
        </w:rPr>
        <w:t xml:space="preserve"> и учитывает мнение Профсоюза при разработке и реализации указанных программ. </w:t>
      </w:r>
    </w:p>
    <w:p w:rsidR="00F54279" w:rsidRPr="00E90547" w:rsidRDefault="00F54279" w:rsidP="00D47C1C">
      <w:pPr>
        <w:widowControl w:val="0"/>
        <w:spacing w:after="0" w:line="240" w:lineRule="auto"/>
        <w:jc w:val="both"/>
        <w:rPr>
          <w:rFonts w:ascii="PT Astra Serif" w:eastAsia="Times New Roman" w:hAnsi="PT Astra Serif" w:cs="Times New Roman"/>
          <w:b/>
          <w:color w:val="000000"/>
          <w:sz w:val="28"/>
          <w:szCs w:val="28"/>
        </w:rPr>
      </w:pPr>
    </w:p>
    <w:p w:rsidR="00F54279" w:rsidRPr="00E90547" w:rsidRDefault="00F54279" w:rsidP="00D47C1C">
      <w:pPr>
        <w:widowControl w:val="0"/>
        <w:spacing w:after="0" w:line="240" w:lineRule="auto"/>
        <w:jc w:val="both"/>
        <w:rPr>
          <w:rFonts w:ascii="PT Astra Serif" w:eastAsia="Times New Roman" w:hAnsi="PT Astra Serif" w:cs="Times New Roman"/>
          <w:b/>
          <w:color w:val="000000"/>
          <w:sz w:val="28"/>
          <w:szCs w:val="28"/>
        </w:rPr>
      </w:pPr>
      <w:r w:rsidRPr="00E90547">
        <w:rPr>
          <w:rFonts w:ascii="PT Astra Serif" w:eastAsia="Times New Roman" w:hAnsi="PT Astra Serif" w:cs="Times New Roman"/>
          <w:b/>
          <w:color w:val="000000"/>
          <w:sz w:val="28"/>
          <w:szCs w:val="28"/>
        </w:rPr>
        <w:t>Обязательства Комитета</w:t>
      </w:r>
    </w:p>
    <w:p w:rsidR="00F54279" w:rsidRPr="00E90547" w:rsidRDefault="00F54279" w:rsidP="00D47C1C">
      <w:pPr>
        <w:widowControl w:val="0"/>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2.4.</w:t>
      </w:r>
      <w:r w:rsidRPr="00E90547">
        <w:rPr>
          <w:rFonts w:ascii="PT Astra Serif" w:eastAsia="Times New Roman" w:hAnsi="PT Astra Serif" w:cs="Times New Roman"/>
          <w:b/>
          <w:color w:val="000000"/>
          <w:sz w:val="28"/>
          <w:szCs w:val="28"/>
        </w:rPr>
        <w:t xml:space="preserve"> </w:t>
      </w:r>
      <w:r w:rsidRPr="00E90547">
        <w:rPr>
          <w:rFonts w:ascii="PT Astra Serif" w:eastAsia="Times New Roman" w:hAnsi="PT Astra Serif" w:cs="Times New Roman"/>
          <w:color w:val="000000"/>
          <w:sz w:val="28"/>
          <w:szCs w:val="28"/>
        </w:rPr>
        <w:t>Комитет:</w:t>
      </w:r>
    </w:p>
    <w:p w:rsidR="00F54279" w:rsidRPr="00E90547" w:rsidRDefault="00F54279" w:rsidP="00D47C1C">
      <w:pPr>
        <w:widowControl w:val="0"/>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2.4.1. Предоставляет Профсоюзу в установленные сроки по его запросам информацию, численности, составе работников, системе оплаты труда, объеме задолженности по выплате заработной платы, показателях по условиям и охране труда, ликвидации и реорганизации </w:t>
      </w:r>
      <w:r w:rsidR="009D055F">
        <w:rPr>
          <w:rFonts w:ascii="PT Astra Serif" w:eastAsia="Times New Roman" w:hAnsi="PT Astra Serif" w:cs="Times New Roman"/>
          <w:color w:val="000000"/>
          <w:sz w:val="28"/>
          <w:szCs w:val="28"/>
        </w:rPr>
        <w:t>образовательных организаций</w:t>
      </w:r>
      <w:r w:rsidRPr="00E90547">
        <w:rPr>
          <w:rFonts w:ascii="PT Astra Serif" w:eastAsia="Times New Roman" w:hAnsi="PT Astra Serif" w:cs="Times New Roman"/>
          <w:color w:val="000000"/>
          <w:sz w:val="28"/>
          <w:szCs w:val="28"/>
        </w:rPr>
        <w:t xml:space="preserve">, планировании и проведении мероприятий по массовому сокращению численности (штатов) работников и другую необходимую информацию. </w:t>
      </w:r>
    </w:p>
    <w:p w:rsidR="00F54279" w:rsidRDefault="00F54279" w:rsidP="00D47C1C">
      <w:pPr>
        <w:widowControl w:val="0"/>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2.4.2.</w:t>
      </w:r>
      <w:r w:rsidR="00B25B0A" w:rsidRPr="00E90547">
        <w:rPr>
          <w:rFonts w:ascii="PT Astra Serif" w:eastAsia="Times New Roman" w:hAnsi="PT Astra Serif" w:cs="Times New Roman"/>
          <w:color w:val="000000"/>
          <w:sz w:val="28"/>
          <w:szCs w:val="28"/>
        </w:rPr>
        <w:t xml:space="preserve"> </w:t>
      </w:r>
      <w:r w:rsidRPr="00E90547">
        <w:rPr>
          <w:rFonts w:ascii="PT Astra Serif" w:eastAsia="Times New Roman" w:hAnsi="PT Astra Serif" w:cs="Times New Roman"/>
          <w:color w:val="000000"/>
          <w:sz w:val="28"/>
          <w:szCs w:val="28"/>
        </w:rPr>
        <w:t xml:space="preserve">Способствует закреплению в локальных актах подведомственных </w:t>
      </w:r>
      <w:r w:rsidR="009D055F">
        <w:rPr>
          <w:rFonts w:ascii="PT Astra Serif" w:eastAsia="Times New Roman" w:hAnsi="PT Astra Serif" w:cs="Times New Roman"/>
          <w:color w:val="000000"/>
          <w:sz w:val="28"/>
          <w:szCs w:val="28"/>
        </w:rPr>
        <w:t>образовательных организаций</w:t>
      </w:r>
      <w:r w:rsidRPr="00E90547">
        <w:rPr>
          <w:rFonts w:ascii="PT Astra Serif" w:eastAsia="Times New Roman" w:hAnsi="PT Astra Serif" w:cs="Times New Roman"/>
          <w:color w:val="000000"/>
          <w:sz w:val="28"/>
          <w:szCs w:val="28"/>
        </w:rPr>
        <w:t xml:space="preserve"> полномочий общего собрания (конференции) работников (и обучающихся) по рассмотрению и принятию решения об изменении типа существующего муниципального учреждения на автономное учреждение. </w:t>
      </w:r>
    </w:p>
    <w:p w:rsidR="0001646F" w:rsidRDefault="0001646F" w:rsidP="00D47C1C">
      <w:pPr>
        <w:widowControl w:val="0"/>
        <w:spacing w:after="0" w:line="240" w:lineRule="auto"/>
        <w:ind w:firstLine="706"/>
        <w:jc w:val="both"/>
        <w:rPr>
          <w:rFonts w:ascii="PT Astra Serif" w:eastAsia="Times New Roman" w:hAnsi="PT Astra Serif" w:cs="Times New Roman"/>
          <w:color w:val="000000"/>
          <w:sz w:val="28"/>
          <w:szCs w:val="28"/>
        </w:rPr>
      </w:pPr>
      <w:r>
        <w:rPr>
          <w:rFonts w:ascii="PT Astra Serif" w:eastAsia="Times New Roman" w:hAnsi="PT Astra Serif" w:cs="Times New Roman"/>
          <w:color w:val="000000"/>
          <w:sz w:val="28"/>
          <w:szCs w:val="28"/>
        </w:rPr>
        <w:t>2.4.3. При оценке деятельности образовательных организаций учитывает наличие коллективного договора, выполнение сторонами его обязательств.</w:t>
      </w:r>
    </w:p>
    <w:p w:rsidR="0086030A" w:rsidRPr="00E90547" w:rsidRDefault="0086030A" w:rsidP="00D47C1C">
      <w:pPr>
        <w:widowControl w:val="0"/>
        <w:spacing w:after="0" w:line="240" w:lineRule="auto"/>
        <w:ind w:firstLine="706"/>
        <w:jc w:val="both"/>
        <w:rPr>
          <w:rFonts w:ascii="PT Astra Serif" w:eastAsia="Times New Roman" w:hAnsi="PT Astra Serif" w:cs="Times New Roman"/>
          <w:color w:val="000000"/>
          <w:sz w:val="28"/>
          <w:szCs w:val="28"/>
        </w:rPr>
      </w:pPr>
      <w:r>
        <w:rPr>
          <w:rFonts w:ascii="PT Astra Serif" w:eastAsia="Times New Roman" w:hAnsi="PT Astra Serif" w:cs="Times New Roman"/>
          <w:color w:val="000000"/>
          <w:sz w:val="28"/>
          <w:szCs w:val="28"/>
        </w:rPr>
        <w:t xml:space="preserve">2.4.4. Обеспечивает участие представителей Профсоюза в работе </w:t>
      </w:r>
      <w:r w:rsidR="00F37025">
        <w:rPr>
          <w:rFonts w:ascii="PT Astra Serif" w:eastAsia="Times New Roman" w:hAnsi="PT Astra Serif" w:cs="Times New Roman"/>
          <w:color w:val="000000"/>
          <w:sz w:val="28"/>
          <w:szCs w:val="28"/>
        </w:rPr>
        <w:t xml:space="preserve">формируемых Комитетом </w:t>
      </w:r>
      <w:r>
        <w:rPr>
          <w:rFonts w:ascii="PT Astra Serif" w:eastAsia="Times New Roman" w:hAnsi="PT Astra Serif" w:cs="Times New Roman"/>
          <w:color w:val="000000"/>
          <w:sz w:val="28"/>
          <w:szCs w:val="28"/>
        </w:rPr>
        <w:t>муниципальных комиссий, рабочих групп, совещаний, рассматривающих социально-трудовые вопросы.</w:t>
      </w:r>
    </w:p>
    <w:p w:rsidR="00F54279" w:rsidRPr="00E90547" w:rsidRDefault="00F54279" w:rsidP="00D47C1C">
      <w:pPr>
        <w:widowControl w:val="0"/>
        <w:spacing w:after="0" w:line="240" w:lineRule="auto"/>
        <w:jc w:val="both"/>
        <w:rPr>
          <w:rFonts w:ascii="PT Astra Serif" w:eastAsia="Times New Roman" w:hAnsi="PT Astra Serif" w:cs="Times New Roman"/>
          <w:b/>
          <w:bCs/>
          <w:color w:val="000000"/>
          <w:sz w:val="28"/>
          <w:szCs w:val="28"/>
        </w:rPr>
      </w:pPr>
    </w:p>
    <w:p w:rsidR="00F54279" w:rsidRPr="00E90547" w:rsidRDefault="00F54279" w:rsidP="00D47C1C">
      <w:pPr>
        <w:widowControl w:val="0"/>
        <w:spacing w:after="0" w:line="240" w:lineRule="auto"/>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b/>
          <w:bCs/>
          <w:color w:val="000000"/>
          <w:sz w:val="28"/>
          <w:szCs w:val="28"/>
        </w:rPr>
        <w:t xml:space="preserve">Обязательства Профсоюза </w:t>
      </w:r>
    </w:p>
    <w:p w:rsidR="00F54279" w:rsidRPr="00E90547" w:rsidRDefault="00F54279" w:rsidP="00D47C1C">
      <w:pPr>
        <w:widowControl w:val="0"/>
        <w:spacing w:after="0" w:line="240" w:lineRule="auto"/>
        <w:ind w:firstLine="709"/>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2.</w:t>
      </w:r>
      <w:r w:rsidR="0001646F">
        <w:rPr>
          <w:rFonts w:ascii="PT Astra Serif" w:eastAsia="Times New Roman" w:hAnsi="PT Astra Serif" w:cs="Times New Roman"/>
          <w:color w:val="000000"/>
          <w:sz w:val="28"/>
          <w:szCs w:val="28"/>
        </w:rPr>
        <w:t>5</w:t>
      </w:r>
      <w:r w:rsidRPr="00E90547">
        <w:rPr>
          <w:rFonts w:ascii="PT Astra Serif" w:eastAsia="Times New Roman" w:hAnsi="PT Astra Serif" w:cs="Times New Roman"/>
          <w:color w:val="000000"/>
          <w:sz w:val="28"/>
          <w:szCs w:val="28"/>
        </w:rPr>
        <w:t xml:space="preserve">. Профсоюз: </w:t>
      </w:r>
    </w:p>
    <w:p w:rsidR="00F54279" w:rsidRPr="00E90547" w:rsidRDefault="00F54279" w:rsidP="00D47C1C">
      <w:pPr>
        <w:widowControl w:val="0"/>
        <w:spacing w:after="0" w:line="240" w:lineRule="auto"/>
        <w:ind w:firstLine="709"/>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2.</w:t>
      </w:r>
      <w:r w:rsidR="0001646F">
        <w:rPr>
          <w:rFonts w:ascii="PT Astra Serif" w:eastAsia="Times New Roman" w:hAnsi="PT Astra Serif" w:cs="Times New Roman"/>
          <w:color w:val="000000"/>
          <w:sz w:val="28"/>
          <w:szCs w:val="28"/>
        </w:rPr>
        <w:t>5</w:t>
      </w:r>
      <w:r w:rsidRPr="00E90547">
        <w:rPr>
          <w:rFonts w:ascii="PT Astra Serif" w:eastAsia="Times New Roman" w:hAnsi="PT Astra Serif" w:cs="Times New Roman"/>
          <w:color w:val="000000"/>
          <w:sz w:val="28"/>
          <w:szCs w:val="28"/>
        </w:rPr>
        <w:t xml:space="preserve">.1. Обеспечивает представительство и защиту социально-трудовых </w:t>
      </w:r>
      <w:r w:rsidRPr="00E90547">
        <w:rPr>
          <w:rFonts w:ascii="PT Astra Serif" w:eastAsia="Times New Roman" w:hAnsi="PT Astra Serif" w:cs="Times New Roman"/>
          <w:color w:val="000000"/>
          <w:sz w:val="28"/>
          <w:szCs w:val="28"/>
        </w:rPr>
        <w:lastRenderedPageBreak/>
        <w:t xml:space="preserve">прав и интересов членов профсоюзных организаций </w:t>
      </w:r>
      <w:r w:rsidR="009D055F">
        <w:rPr>
          <w:rFonts w:ascii="PT Astra Serif" w:eastAsia="Times New Roman" w:hAnsi="PT Astra Serif" w:cs="Times New Roman"/>
          <w:color w:val="000000"/>
          <w:sz w:val="28"/>
          <w:szCs w:val="28"/>
        </w:rPr>
        <w:t>образовательных организаций</w:t>
      </w:r>
      <w:r w:rsidRPr="00E90547">
        <w:rPr>
          <w:rFonts w:ascii="PT Astra Serif" w:eastAsia="Times New Roman" w:hAnsi="PT Astra Serif" w:cs="Times New Roman"/>
          <w:color w:val="000000"/>
          <w:sz w:val="28"/>
          <w:szCs w:val="28"/>
        </w:rPr>
        <w:t xml:space="preserve">. </w:t>
      </w:r>
    </w:p>
    <w:p w:rsidR="00F54279" w:rsidRPr="00E90547" w:rsidRDefault="0001646F" w:rsidP="00D47C1C">
      <w:pPr>
        <w:widowControl w:val="0"/>
        <w:spacing w:after="0" w:line="240" w:lineRule="auto"/>
        <w:ind w:firstLine="706"/>
        <w:jc w:val="both"/>
        <w:rPr>
          <w:rFonts w:ascii="PT Astra Serif" w:eastAsia="Times New Roman" w:hAnsi="PT Astra Serif" w:cs="Times New Roman"/>
          <w:color w:val="000000"/>
          <w:sz w:val="28"/>
          <w:szCs w:val="28"/>
        </w:rPr>
      </w:pPr>
      <w:r>
        <w:rPr>
          <w:rFonts w:ascii="PT Astra Serif" w:eastAsia="Times New Roman" w:hAnsi="PT Astra Serif" w:cs="Times New Roman"/>
          <w:color w:val="000000"/>
          <w:sz w:val="28"/>
          <w:szCs w:val="28"/>
        </w:rPr>
        <w:t>2.5</w:t>
      </w:r>
      <w:r w:rsidR="00F54279" w:rsidRPr="00E90547">
        <w:rPr>
          <w:rFonts w:ascii="PT Astra Serif" w:eastAsia="Times New Roman" w:hAnsi="PT Astra Serif" w:cs="Times New Roman"/>
          <w:color w:val="000000"/>
          <w:sz w:val="28"/>
          <w:szCs w:val="28"/>
        </w:rPr>
        <w:t xml:space="preserve">.2. Оказывает членам профсоюзных организаций и первичным профсоюзным организациям </w:t>
      </w:r>
      <w:r w:rsidR="005A7313">
        <w:rPr>
          <w:rFonts w:ascii="PT Astra Serif" w:eastAsia="Times New Roman" w:hAnsi="PT Astra Serif" w:cs="Times New Roman"/>
          <w:color w:val="000000"/>
          <w:sz w:val="28"/>
          <w:szCs w:val="28"/>
        </w:rPr>
        <w:t>образовательных организаций</w:t>
      </w:r>
      <w:r w:rsidR="005A7313" w:rsidRPr="00E90547">
        <w:rPr>
          <w:rFonts w:ascii="PT Astra Serif" w:eastAsia="Times New Roman" w:hAnsi="PT Astra Serif" w:cs="Times New Roman"/>
          <w:color w:val="000000"/>
          <w:sz w:val="28"/>
          <w:szCs w:val="28"/>
        </w:rPr>
        <w:t xml:space="preserve"> </w:t>
      </w:r>
      <w:r w:rsidR="00F54279" w:rsidRPr="00E90547">
        <w:rPr>
          <w:rFonts w:ascii="PT Astra Serif" w:eastAsia="Times New Roman" w:hAnsi="PT Astra Serif" w:cs="Times New Roman"/>
          <w:color w:val="000000"/>
          <w:sz w:val="28"/>
          <w:szCs w:val="28"/>
        </w:rPr>
        <w:t xml:space="preserve">помощь в вопросах применения трудового законодательства, разработки нормативных правовых актов, содержащих нормы трудового права, а также разрешения индивидуальных и коллективных трудовых споров. </w:t>
      </w:r>
    </w:p>
    <w:p w:rsidR="00F54279" w:rsidRDefault="0001646F" w:rsidP="00D47C1C">
      <w:pPr>
        <w:widowControl w:val="0"/>
        <w:spacing w:after="0" w:line="240" w:lineRule="auto"/>
        <w:ind w:firstLine="706"/>
        <w:jc w:val="both"/>
        <w:rPr>
          <w:rFonts w:ascii="PT Astra Serif" w:eastAsia="Times New Roman" w:hAnsi="PT Astra Serif" w:cs="Times New Roman"/>
          <w:color w:val="000000"/>
          <w:sz w:val="28"/>
          <w:szCs w:val="28"/>
        </w:rPr>
      </w:pPr>
      <w:r>
        <w:rPr>
          <w:rFonts w:ascii="PT Astra Serif" w:eastAsia="Times New Roman" w:hAnsi="PT Astra Serif" w:cs="Times New Roman"/>
          <w:color w:val="000000"/>
          <w:sz w:val="28"/>
          <w:szCs w:val="28"/>
        </w:rPr>
        <w:t>2.5</w:t>
      </w:r>
      <w:r w:rsidR="00F54279" w:rsidRPr="00E90547">
        <w:rPr>
          <w:rFonts w:ascii="PT Astra Serif" w:eastAsia="Times New Roman" w:hAnsi="PT Astra Serif" w:cs="Times New Roman"/>
          <w:color w:val="000000"/>
          <w:sz w:val="28"/>
          <w:szCs w:val="28"/>
        </w:rPr>
        <w:t xml:space="preserve">.3. Проводит экспертизу проектов нормативных правовых актов, программ, касающихся социально-трудовых прав работников образования, развития системы образования муниципального образования Киреевский район. </w:t>
      </w:r>
    </w:p>
    <w:p w:rsidR="00F328CA" w:rsidRDefault="00F328CA" w:rsidP="00D47C1C">
      <w:pPr>
        <w:widowControl w:val="0"/>
        <w:spacing w:after="0" w:line="240" w:lineRule="auto"/>
        <w:ind w:firstLine="706"/>
        <w:jc w:val="both"/>
        <w:rPr>
          <w:rFonts w:ascii="PT Astra Serif" w:eastAsia="Times New Roman" w:hAnsi="PT Astra Serif" w:cs="Times New Roman"/>
          <w:color w:val="000000"/>
          <w:sz w:val="28"/>
          <w:szCs w:val="28"/>
        </w:rPr>
      </w:pPr>
      <w:r>
        <w:rPr>
          <w:rFonts w:ascii="PT Astra Serif" w:eastAsia="Times New Roman" w:hAnsi="PT Astra Serif" w:cs="Times New Roman"/>
          <w:color w:val="000000"/>
          <w:sz w:val="28"/>
          <w:szCs w:val="28"/>
        </w:rPr>
        <w:t xml:space="preserve">2.5.4. Использует возможности переговорного процесса с целью учета интересов сторон и предотвращения </w:t>
      </w:r>
      <w:r w:rsidR="005A7313">
        <w:rPr>
          <w:rFonts w:ascii="PT Astra Serif" w:eastAsia="Times New Roman" w:hAnsi="PT Astra Serif" w:cs="Times New Roman"/>
          <w:color w:val="000000"/>
          <w:sz w:val="28"/>
          <w:szCs w:val="28"/>
        </w:rPr>
        <w:t xml:space="preserve">социальной напряженности в коллективах образовательных организаций. </w:t>
      </w:r>
    </w:p>
    <w:p w:rsidR="005A7313" w:rsidRPr="00E90547" w:rsidRDefault="005A7313" w:rsidP="00D47C1C">
      <w:pPr>
        <w:widowControl w:val="0"/>
        <w:spacing w:after="0" w:line="240" w:lineRule="auto"/>
        <w:ind w:firstLine="706"/>
        <w:jc w:val="both"/>
        <w:rPr>
          <w:rFonts w:ascii="PT Astra Serif" w:eastAsia="Times New Roman" w:hAnsi="PT Astra Serif" w:cs="Times New Roman"/>
          <w:color w:val="000000"/>
          <w:sz w:val="28"/>
          <w:szCs w:val="28"/>
        </w:rPr>
      </w:pPr>
    </w:p>
    <w:p w:rsidR="00F54279" w:rsidRPr="00E90547" w:rsidRDefault="00F54279" w:rsidP="0025539B">
      <w:pPr>
        <w:widowControl w:val="0"/>
        <w:spacing w:after="0" w:line="240" w:lineRule="auto"/>
        <w:ind w:firstLine="706"/>
        <w:jc w:val="center"/>
        <w:rPr>
          <w:rFonts w:ascii="PT Astra Serif" w:eastAsia="Times New Roman" w:hAnsi="PT Astra Serif" w:cs="Times New Roman"/>
          <w:b/>
          <w:bCs/>
          <w:color w:val="000000"/>
          <w:sz w:val="28"/>
          <w:szCs w:val="28"/>
        </w:rPr>
      </w:pPr>
      <w:r w:rsidRPr="00E90547">
        <w:rPr>
          <w:rFonts w:ascii="PT Astra Serif" w:eastAsia="Times New Roman" w:hAnsi="PT Astra Serif" w:cs="Times New Roman"/>
          <w:b/>
          <w:bCs/>
          <w:color w:val="000000"/>
          <w:sz w:val="28"/>
          <w:szCs w:val="28"/>
        </w:rPr>
        <w:t>3. Трудовые отношения</w:t>
      </w:r>
    </w:p>
    <w:p w:rsidR="00F54279" w:rsidRPr="00E90547" w:rsidRDefault="00F54279" w:rsidP="00D47C1C">
      <w:pPr>
        <w:widowControl w:val="0"/>
        <w:spacing w:after="0" w:line="240" w:lineRule="auto"/>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b/>
          <w:bCs/>
          <w:color w:val="000000"/>
          <w:sz w:val="28"/>
          <w:szCs w:val="28"/>
        </w:rPr>
        <w:t xml:space="preserve">Совместные обязательства Сторон </w:t>
      </w:r>
    </w:p>
    <w:p w:rsidR="00F54279" w:rsidRPr="00E90547" w:rsidRDefault="00F54279" w:rsidP="00D47C1C">
      <w:pPr>
        <w:widowControl w:val="0"/>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Стороны признают, что: </w:t>
      </w:r>
    </w:p>
    <w:p w:rsidR="00F54279" w:rsidRPr="00E90547" w:rsidRDefault="00F54279" w:rsidP="00D47C1C">
      <w:pPr>
        <w:widowControl w:val="0"/>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3.1. Трудовые отношения между работником и работодателем, возникающие на основе трудового договора, регулируются трудовым законодательством, иными нормативными правовыми актами, содержащими нормы трудового права, отраслевыми и территориальным Соглашениями и коллективными договорами, заключаемыми в </w:t>
      </w:r>
      <w:r w:rsidR="00B43C8A">
        <w:rPr>
          <w:rFonts w:ascii="PT Astra Serif" w:eastAsia="Times New Roman" w:hAnsi="PT Astra Serif" w:cs="Times New Roman"/>
          <w:color w:val="000000"/>
          <w:sz w:val="28"/>
          <w:szCs w:val="28"/>
        </w:rPr>
        <w:t>образовательных организациях</w:t>
      </w:r>
      <w:r w:rsidRPr="00E90547">
        <w:rPr>
          <w:rFonts w:ascii="PT Astra Serif" w:eastAsia="Times New Roman" w:hAnsi="PT Astra Serif" w:cs="Times New Roman"/>
          <w:color w:val="000000"/>
          <w:sz w:val="28"/>
          <w:szCs w:val="28"/>
        </w:rPr>
        <w:t xml:space="preserve">, локальными нормативными актами. </w:t>
      </w:r>
    </w:p>
    <w:p w:rsidR="00F54279" w:rsidRPr="00E90547" w:rsidRDefault="00F54279" w:rsidP="00D47C1C">
      <w:pPr>
        <w:widowControl w:val="0"/>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3.2. Трудовой договор с работниками </w:t>
      </w:r>
      <w:r w:rsidR="009D055F">
        <w:rPr>
          <w:rFonts w:ascii="PT Astra Serif" w:eastAsia="Times New Roman" w:hAnsi="PT Astra Serif" w:cs="Times New Roman"/>
          <w:color w:val="000000"/>
          <w:sz w:val="28"/>
          <w:szCs w:val="28"/>
        </w:rPr>
        <w:t>образовательных организаций</w:t>
      </w:r>
      <w:r w:rsidRPr="00E90547">
        <w:rPr>
          <w:rFonts w:ascii="PT Astra Serif" w:eastAsia="Times New Roman" w:hAnsi="PT Astra Serif" w:cs="Times New Roman"/>
          <w:color w:val="000000"/>
          <w:sz w:val="28"/>
          <w:szCs w:val="28"/>
        </w:rPr>
        <w:t xml:space="preserve"> заключается в соответствии с Трудовым кодексом Российской Федерации в письменной форме. </w:t>
      </w:r>
    </w:p>
    <w:p w:rsidR="009F18B6" w:rsidRDefault="009F18B6" w:rsidP="00D47C1C">
      <w:pPr>
        <w:widowControl w:val="0"/>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В трудовом договоре с работником конкретизируются его должностные обязанности, условия оплаты труда, показатели и критерии оценки эффективности деятельности для назначения стимулирующих выплат в зависимости от результатов труда и качества оказываемых муниципальных услуг, а также меры социальной поддержки.</w:t>
      </w:r>
    </w:p>
    <w:p w:rsidR="00F54279" w:rsidRDefault="00F54279" w:rsidP="00D47C1C">
      <w:pPr>
        <w:widowControl w:val="0"/>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3.3. С руководителями </w:t>
      </w:r>
      <w:r w:rsidR="009D055F">
        <w:rPr>
          <w:rFonts w:ascii="PT Astra Serif" w:eastAsia="Times New Roman" w:hAnsi="PT Astra Serif" w:cs="Times New Roman"/>
          <w:color w:val="000000"/>
          <w:sz w:val="28"/>
          <w:szCs w:val="28"/>
        </w:rPr>
        <w:t>образовательных организаций</w:t>
      </w:r>
      <w:r w:rsidRPr="00E90547">
        <w:rPr>
          <w:rFonts w:ascii="PT Astra Serif" w:eastAsia="Times New Roman" w:hAnsi="PT Astra Serif" w:cs="Times New Roman"/>
          <w:color w:val="000000"/>
          <w:sz w:val="28"/>
          <w:szCs w:val="28"/>
        </w:rPr>
        <w:t xml:space="preserve"> срочный трудовой договор заключается </w:t>
      </w:r>
      <w:r w:rsidR="001A561F" w:rsidRPr="00E90547">
        <w:rPr>
          <w:rFonts w:ascii="PT Astra Serif" w:eastAsia="Times New Roman" w:hAnsi="PT Astra Serif" w:cs="Times New Roman"/>
          <w:color w:val="000000"/>
          <w:sz w:val="28"/>
          <w:szCs w:val="28"/>
        </w:rPr>
        <w:t>в случае назначения на должность по итогам соответствующего конкурса</w:t>
      </w:r>
      <w:r w:rsidRPr="00E90547">
        <w:rPr>
          <w:rFonts w:ascii="PT Astra Serif" w:eastAsia="Times New Roman" w:hAnsi="PT Astra Serif" w:cs="Times New Roman"/>
          <w:color w:val="000000"/>
          <w:sz w:val="28"/>
          <w:szCs w:val="28"/>
        </w:rPr>
        <w:t xml:space="preserve">. При расторжении трудового договора с руководителем </w:t>
      </w:r>
      <w:r w:rsidR="00185CA5">
        <w:rPr>
          <w:rFonts w:ascii="PT Astra Serif" w:eastAsia="Times New Roman" w:hAnsi="PT Astra Serif" w:cs="Times New Roman"/>
          <w:color w:val="000000"/>
          <w:sz w:val="28"/>
          <w:szCs w:val="28"/>
        </w:rPr>
        <w:t>образовательной организации</w:t>
      </w:r>
      <w:r w:rsidRPr="00E90547">
        <w:rPr>
          <w:rFonts w:ascii="PT Astra Serif" w:eastAsia="Times New Roman" w:hAnsi="PT Astra Serif" w:cs="Times New Roman"/>
          <w:color w:val="000000"/>
          <w:sz w:val="28"/>
          <w:szCs w:val="28"/>
        </w:rPr>
        <w:t xml:space="preserve"> в соответствии с пунктом 2 статьи 278 Трудового кодекса Российской Федерации при отсутствии виновных действий (бездействия) руководителя ему выплачивается компенсация в размере трехкратного среднего месячного заработка. </w:t>
      </w:r>
    </w:p>
    <w:p w:rsidR="008B0465" w:rsidRPr="00E90547" w:rsidRDefault="008B0465" w:rsidP="00D47C1C">
      <w:pPr>
        <w:widowControl w:val="0"/>
        <w:spacing w:after="0" w:line="240" w:lineRule="auto"/>
        <w:ind w:firstLine="706"/>
        <w:jc w:val="both"/>
        <w:rPr>
          <w:rFonts w:ascii="PT Astra Serif" w:eastAsia="Times New Roman" w:hAnsi="PT Astra Serif" w:cs="Times New Roman"/>
          <w:color w:val="000000"/>
          <w:sz w:val="28"/>
          <w:szCs w:val="28"/>
        </w:rPr>
      </w:pPr>
      <w:r w:rsidRPr="008B0465">
        <w:rPr>
          <w:rFonts w:ascii="PT Astra Serif" w:eastAsia="Times New Roman" w:hAnsi="PT Astra Serif" w:cs="Times New Roman"/>
          <w:color w:val="000000"/>
          <w:sz w:val="28"/>
          <w:szCs w:val="28"/>
        </w:rPr>
        <w:t>С руководителями образовательных организаций трудовой договор заключается по типовой форме, утвержденной постановлением Правительства Российской Федерации от 12.04.2013 № 329 «О типовой форме трудового договора с руководителем государственного (муниципального) учреждения».</w:t>
      </w:r>
    </w:p>
    <w:p w:rsidR="00F54279" w:rsidRPr="00E90547" w:rsidRDefault="00F54279" w:rsidP="00D47C1C">
      <w:pPr>
        <w:widowControl w:val="0"/>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lastRenderedPageBreak/>
        <w:t xml:space="preserve">3.4. При приеме на работу работодатель обязан ознакомить работника под роспись с настоящим Соглашением, уставом </w:t>
      </w:r>
      <w:r w:rsidR="00FA7BD0">
        <w:rPr>
          <w:rFonts w:ascii="PT Astra Serif" w:eastAsia="Times New Roman" w:hAnsi="PT Astra Serif" w:cs="Times New Roman"/>
          <w:color w:val="000000"/>
          <w:sz w:val="28"/>
          <w:szCs w:val="28"/>
        </w:rPr>
        <w:t>образовательной организации</w:t>
      </w:r>
      <w:r w:rsidRPr="00E90547">
        <w:rPr>
          <w:rFonts w:ascii="PT Astra Serif" w:eastAsia="Times New Roman" w:hAnsi="PT Astra Serif" w:cs="Times New Roman"/>
          <w:color w:val="000000"/>
          <w:sz w:val="28"/>
          <w:szCs w:val="28"/>
        </w:rPr>
        <w:t xml:space="preserve">, коллективным договором, правилами внутреннего трудового распорядка и иными локальными актами, действующими в </w:t>
      </w:r>
      <w:r w:rsidR="00D83D18">
        <w:rPr>
          <w:rFonts w:ascii="PT Astra Serif" w:eastAsia="Times New Roman" w:hAnsi="PT Astra Serif" w:cs="Times New Roman"/>
          <w:color w:val="000000"/>
          <w:sz w:val="28"/>
          <w:szCs w:val="28"/>
        </w:rPr>
        <w:t>организац</w:t>
      </w:r>
      <w:r w:rsidRPr="00E90547">
        <w:rPr>
          <w:rFonts w:ascii="PT Astra Serif" w:eastAsia="Times New Roman" w:hAnsi="PT Astra Serif" w:cs="Times New Roman"/>
          <w:color w:val="000000"/>
          <w:sz w:val="28"/>
          <w:szCs w:val="28"/>
        </w:rPr>
        <w:t xml:space="preserve">ии и относящимися к трудовой функции работника. </w:t>
      </w:r>
    </w:p>
    <w:p w:rsidR="00F54279" w:rsidRDefault="00F54279" w:rsidP="00D47C1C">
      <w:pPr>
        <w:widowControl w:val="0"/>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3.5. Работодатель в письменной форме уведомляет работника о предстоящих изменениях определенных сторонами условий трудового договора, в том числе о распределении учебной нагрузки и другой педагогической работы на новый учебный год, а также о причинах, вызвавших необходимость таких изменений, не позднее чем за два месяца. </w:t>
      </w:r>
    </w:p>
    <w:p w:rsidR="008B0465" w:rsidRPr="008B0465" w:rsidRDefault="00CC719D" w:rsidP="00D47C1C">
      <w:pPr>
        <w:widowControl w:val="0"/>
        <w:spacing w:after="0" w:line="240" w:lineRule="auto"/>
        <w:ind w:firstLine="706"/>
        <w:jc w:val="both"/>
        <w:rPr>
          <w:rFonts w:ascii="PT Astra Serif" w:eastAsia="Times New Roman" w:hAnsi="PT Astra Serif" w:cs="Times New Roman"/>
          <w:color w:val="000000"/>
          <w:sz w:val="28"/>
          <w:szCs w:val="28"/>
        </w:rPr>
      </w:pPr>
      <w:r>
        <w:rPr>
          <w:rFonts w:ascii="PT Astra Serif" w:eastAsia="Times New Roman" w:hAnsi="PT Astra Serif" w:cs="Times New Roman"/>
          <w:color w:val="000000"/>
          <w:sz w:val="28"/>
          <w:szCs w:val="28"/>
        </w:rPr>
        <w:t xml:space="preserve">3.6. </w:t>
      </w:r>
      <w:r w:rsidR="008B0465" w:rsidRPr="008B0465">
        <w:rPr>
          <w:rFonts w:ascii="PT Astra Serif" w:eastAsia="Times New Roman" w:hAnsi="PT Astra Serif" w:cs="Times New Roman"/>
          <w:color w:val="000000"/>
          <w:sz w:val="28"/>
          <w:szCs w:val="28"/>
        </w:rPr>
        <w:t xml:space="preserve">Трудовым договором или дополнительным соглашением к трудовому договору может предусматриваться выполнение работником трудовой функции дистанционно в соответствии с трудовым законодательством. </w:t>
      </w:r>
    </w:p>
    <w:p w:rsidR="008B0465" w:rsidRPr="008B0465" w:rsidRDefault="008B0465" w:rsidP="00D47C1C">
      <w:pPr>
        <w:widowControl w:val="0"/>
        <w:spacing w:after="0" w:line="240" w:lineRule="auto"/>
        <w:ind w:firstLine="706"/>
        <w:jc w:val="both"/>
        <w:rPr>
          <w:rFonts w:ascii="PT Astra Serif" w:eastAsia="Times New Roman" w:hAnsi="PT Astra Serif" w:cs="Times New Roman"/>
          <w:color w:val="000000"/>
          <w:sz w:val="28"/>
          <w:szCs w:val="28"/>
        </w:rPr>
      </w:pPr>
      <w:r w:rsidRPr="008B0465">
        <w:rPr>
          <w:rFonts w:ascii="PT Astra Serif" w:eastAsia="Times New Roman" w:hAnsi="PT Astra Serif" w:cs="Times New Roman"/>
          <w:color w:val="000000"/>
          <w:sz w:val="28"/>
          <w:szCs w:val="28"/>
        </w:rPr>
        <w:t>3.</w:t>
      </w:r>
      <w:r>
        <w:rPr>
          <w:rFonts w:ascii="PT Astra Serif" w:eastAsia="Times New Roman" w:hAnsi="PT Astra Serif" w:cs="Times New Roman"/>
          <w:color w:val="000000"/>
          <w:sz w:val="28"/>
          <w:szCs w:val="28"/>
        </w:rPr>
        <w:t>7.</w:t>
      </w:r>
      <w:r w:rsidRPr="008B0465">
        <w:rPr>
          <w:rFonts w:ascii="PT Astra Serif" w:eastAsia="Times New Roman" w:hAnsi="PT Astra Serif" w:cs="Times New Roman"/>
          <w:color w:val="000000"/>
          <w:sz w:val="28"/>
          <w:szCs w:val="28"/>
        </w:rPr>
        <w:tab/>
        <w:t>В трудовых договорах, дополнительных соглашениях к трудовым договорам с работниками образовательных организаций, реализующих общеобразовательные программы, а также дополнительные образовательные программы, предусматривающие дистанционные формы обучения, включая руководителей и их заместителей, руководителей структурных подразделений, их заместителей указывается о дистанционной работе в соответствии с программой.</w:t>
      </w:r>
    </w:p>
    <w:p w:rsidR="008B0465" w:rsidRPr="008B0465" w:rsidRDefault="008B0465" w:rsidP="00D47C1C">
      <w:pPr>
        <w:widowControl w:val="0"/>
        <w:spacing w:after="0" w:line="240" w:lineRule="auto"/>
        <w:ind w:firstLine="706"/>
        <w:jc w:val="both"/>
        <w:rPr>
          <w:rFonts w:ascii="PT Astra Serif" w:eastAsia="Times New Roman" w:hAnsi="PT Astra Serif" w:cs="Times New Roman"/>
          <w:color w:val="000000"/>
          <w:sz w:val="28"/>
          <w:szCs w:val="28"/>
        </w:rPr>
      </w:pPr>
      <w:r w:rsidRPr="008B0465">
        <w:rPr>
          <w:rFonts w:ascii="PT Astra Serif" w:eastAsia="Times New Roman" w:hAnsi="PT Astra Serif" w:cs="Times New Roman"/>
          <w:color w:val="000000"/>
          <w:sz w:val="28"/>
          <w:szCs w:val="28"/>
        </w:rPr>
        <w:t xml:space="preserve"> 3.</w:t>
      </w:r>
      <w:r w:rsidR="00711682">
        <w:rPr>
          <w:rFonts w:ascii="PT Astra Serif" w:eastAsia="Times New Roman" w:hAnsi="PT Astra Serif" w:cs="Times New Roman"/>
          <w:color w:val="000000"/>
          <w:sz w:val="28"/>
          <w:szCs w:val="28"/>
        </w:rPr>
        <w:t>8</w:t>
      </w:r>
      <w:r w:rsidRPr="008B0465">
        <w:rPr>
          <w:rFonts w:ascii="PT Astra Serif" w:eastAsia="Times New Roman" w:hAnsi="PT Astra Serif" w:cs="Times New Roman"/>
          <w:color w:val="000000"/>
          <w:sz w:val="28"/>
          <w:szCs w:val="28"/>
        </w:rPr>
        <w:t>.</w:t>
      </w:r>
      <w:r w:rsidRPr="008B0465">
        <w:rPr>
          <w:rFonts w:ascii="PT Astra Serif" w:eastAsia="Times New Roman" w:hAnsi="PT Astra Serif" w:cs="Times New Roman"/>
          <w:color w:val="000000"/>
          <w:sz w:val="28"/>
          <w:szCs w:val="28"/>
        </w:rPr>
        <w:tab/>
        <w:t>На дистанционных работников в период выполнения ими трудовой функции дистанционно распространяется действие трудового законодательства и иных актов, содержащих нормы трудового права, с учетом особенностей, установленных главой 49.1 Трудового кодекса Российской Федерации.</w:t>
      </w:r>
    </w:p>
    <w:p w:rsidR="008B0465" w:rsidRPr="008B0465" w:rsidRDefault="008B0465" w:rsidP="00D47C1C">
      <w:pPr>
        <w:widowControl w:val="0"/>
        <w:spacing w:after="0" w:line="240" w:lineRule="auto"/>
        <w:ind w:firstLine="706"/>
        <w:jc w:val="both"/>
        <w:rPr>
          <w:rFonts w:ascii="PT Astra Serif" w:eastAsia="Times New Roman" w:hAnsi="PT Astra Serif" w:cs="Times New Roman"/>
          <w:color w:val="000000"/>
          <w:sz w:val="28"/>
          <w:szCs w:val="28"/>
        </w:rPr>
      </w:pPr>
      <w:r w:rsidRPr="008B0465">
        <w:rPr>
          <w:rFonts w:ascii="PT Astra Serif" w:eastAsia="Times New Roman" w:hAnsi="PT Astra Serif" w:cs="Times New Roman"/>
          <w:color w:val="000000"/>
          <w:sz w:val="28"/>
          <w:szCs w:val="28"/>
        </w:rPr>
        <w:t>3.</w:t>
      </w:r>
      <w:r w:rsidR="00711682">
        <w:rPr>
          <w:rFonts w:ascii="PT Astra Serif" w:eastAsia="Times New Roman" w:hAnsi="PT Astra Serif" w:cs="Times New Roman"/>
          <w:color w:val="000000"/>
          <w:sz w:val="28"/>
          <w:szCs w:val="28"/>
        </w:rPr>
        <w:t>9</w:t>
      </w:r>
      <w:r w:rsidRPr="008B0465">
        <w:rPr>
          <w:rFonts w:ascii="PT Astra Serif" w:eastAsia="Times New Roman" w:hAnsi="PT Astra Serif" w:cs="Times New Roman"/>
          <w:color w:val="000000"/>
          <w:sz w:val="28"/>
          <w:szCs w:val="28"/>
        </w:rPr>
        <w:t>.</w:t>
      </w:r>
      <w:r w:rsidRPr="008B0465">
        <w:rPr>
          <w:rFonts w:ascii="PT Astra Serif" w:eastAsia="Times New Roman" w:hAnsi="PT Astra Serif" w:cs="Times New Roman"/>
          <w:color w:val="000000"/>
          <w:sz w:val="28"/>
          <w:szCs w:val="28"/>
        </w:rPr>
        <w:tab/>
        <w:t xml:space="preserve">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работодателя на дистанционную работу на период наличия указанных обстоятельств (случаев). </w:t>
      </w:r>
    </w:p>
    <w:p w:rsidR="008B0465" w:rsidRPr="008B0465" w:rsidRDefault="008B0465" w:rsidP="00D47C1C">
      <w:pPr>
        <w:widowControl w:val="0"/>
        <w:spacing w:after="0" w:line="240" w:lineRule="auto"/>
        <w:ind w:firstLine="706"/>
        <w:jc w:val="both"/>
        <w:rPr>
          <w:rFonts w:ascii="PT Astra Serif" w:eastAsia="Times New Roman" w:hAnsi="PT Astra Serif" w:cs="Times New Roman"/>
          <w:color w:val="000000"/>
          <w:sz w:val="28"/>
          <w:szCs w:val="28"/>
        </w:rPr>
      </w:pPr>
      <w:r w:rsidRPr="008B0465">
        <w:rPr>
          <w:rFonts w:ascii="PT Astra Serif" w:eastAsia="Times New Roman" w:hAnsi="PT Astra Serif" w:cs="Times New Roman"/>
          <w:color w:val="000000"/>
          <w:sz w:val="28"/>
          <w:szCs w:val="28"/>
        </w:rPr>
        <w:t>3.1</w:t>
      </w:r>
      <w:r w:rsidR="00711682">
        <w:rPr>
          <w:rFonts w:ascii="PT Astra Serif" w:eastAsia="Times New Roman" w:hAnsi="PT Astra Serif" w:cs="Times New Roman"/>
          <w:color w:val="000000"/>
          <w:sz w:val="28"/>
          <w:szCs w:val="28"/>
        </w:rPr>
        <w:t>0</w:t>
      </w:r>
      <w:r w:rsidRPr="008B0465">
        <w:rPr>
          <w:rFonts w:ascii="PT Astra Serif" w:eastAsia="Times New Roman" w:hAnsi="PT Astra Serif" w:cs="Times New Roman"/>
          <w:color w:val="000000"/>
          <w:sz w:val="28"/>
          <w:szCs w:val="28"/>
        </w:rPr>
        <w:t>.</w:t>
      </w:r>
      <w:r w:rsidRPr="008B0465">
        <w:rPr>
          <w:rFonts w:ascii="PT Astra Serif" w:eastAsia="Times New Roman" w:hAnsi="PT Astra Serif" w:cs="Times New Roman"/>
          <w:color w:val="000000"/>
          <w:sz w:val="28"/>
          <w:szCs w:val="28"/>
        </w:rPr>
        <w:tab/>
        <w:t>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в соответствии со ст</w:t>
      </w:r>
      <w:r w:rsidR="00711682">
        <w:rPr>
          <w:rFonts w:ascii="PT Astra Serif" w:eastAsia="Times New Roman" w:hAnsi="PT Astra Serif" w:cs="Times New Roman"/>
          <w:color w:val="000000"/>
          <w:sz w:val="28"/>
          <w:szCs w:val="28"/>
        </w:rPr>
        <w:t>атьей</w:t>
      </w:r>
      <w:r w:rsidRPr="008B0465">
        <w:rPr>
          <w:rFonts w:ascii="PT Astra Serif" w:eastAsia="Times New Roman" w:hAnsi="PT Astra Serif" w:cs="Times New Roman"/>
          <w:color w:val="000000"/>
          <w:sz w:val="28"/>
          <w:szCs w:val="28"/>
        </w:rPr>
        <w:t xml:space="preserve"> 312.9 Трудового кодекса Российской Федерации.</w:t>
      </w:r>
    </w:p>
    <w:p w:rsidR="008B0465" w:rsidRPr="008B0465" w:rsidRDefault="008B0465" w:rsidP="00D47C1C">
      <w:pPr>
        <w:widowControl w:val="0"/>
        <w:spacing w:after="0" w:line="240" w:lineRule="auto"/>
        <w:ind w:firstLine="706"/>
        <w:jc w:val="both"/>
        <w:rPr>
          <w:rFonts w:ascii="PT Astra Serif" w:eastAsia="Times New Roman" w:hAnsi="PT Astra Serif" w:cs="Times New Roman"/>
          <w:color w:val="000000"/>
          <w:sz w:val="28"/>
          <w:szCs w:val="28"/>
        </w:rPr>
      </w:pPr>
      <w:r w:rsidRPr="008B0465">
        <w:rPr>
          <w:rFonts w:ascii="PT Astra Serif" w:eastAsia="Times New Roman" w:hAnsi="PT Astra Serif" w:cs="Times New Roman"/>
          <w:color w:val="000000"/>
          <w:sz w:val="28"/>
          <w:szCs w:val="28"/>
        </w:rPr>
        <w:t>При временном переводе работника на дистанционную работу по инициативе работодателя по основаниям, предусмотренным вышеуказанной статьей, внесение изменений в трудовой договор с работником не требуется.</w:t>
      </w:r>
    </w:p>
    <w:p w:rsidR="008B0465" w:rsidRDefault="008B0465" w:rsidP="00D47C1C">
      <w:pPr>
        <w:widowControl w:val="0"/>
        <w:spacing w:after="0" w:line="240" w:lineRule="auto"/>
        <w:ind w:firstLine="706"/>
        <w:jc w:val="both"/>
        <w:rPr>
          <w:rFonts w:ascii="PT Astra Serif" w:eastAsia="Times New Roman" w:hAnsi="PT Astra Serif" w:cs="Times New Roman"/>
          <w:color w:val="000000"/>
          <w:sz w:val="28"/>
          <w:szCs w:val="28"/>
        </w:rPr>
      </w:pPr>
      <w:r w:rsidRPr="008B0465">
        <w:rPr>
          <w:rFonts w:ascii="PT Astra Serif" w:eastAsia="Times New Roman" w:hAnsi="PT Astra Serif" w:cs="Times New Roman"/>
          <w:color w:val="000000"/>
          <w:sz w:val="28"/>
          <w:szCs w:val="28"/>
        </w:rPr>
        <w:t>3.1</w:t>
      </w:r>
      <w:r w:rsidR="00711682">
        <w:rPr>
          <w:rFonts w:ascii="PT Astra Serif" w:eastAsia="Times New Roman" w:hAnsi="PT Astra Serif" w:cs="Times New Roman"/>
          <w:color w:val="000000"/>
          <w:sz w:val="28"/>
          <w:szCs w:val="28"/>
        </w:rPr>
        <w:t>1</w:t>
      </w:r>
      <w:r w:rsidRPr="008B0465">
        <w:rPr>
          <w:rFonts w:ascii="PT Astra Serif" w:eastAsia="Times New Roman" w:hAnsi="PT Astra Serif" w:cs="Times New Roman"/>
          <w:color w:val="000000"/>
          <w:sz w:val="28"/>
          <w:szCs w:val="28"/>
        </w:rPr>
        <w:t xml:space="preserve">.  При заключении трудовых договоров с работниками работодатель использует примерную форму трудового договора, приведенную в приложении № 3 к Программе поэтапного совершенствования системы оплаты труда в государственных </w:t>
      </w:r>
      <w:r w:rsidRPr="008B0465">
        <w:rPr>
          <w:rFonts w:ascii="PT Astra Serif" w:eastAsia="Times New Roman" w:hAnsi="PT Astra Serif" w:cs="Times New Roman"/>
          <w:color w:val="000000"/>
          <w:sz w:val="28"/>
          <w:szCs w:val="28"/>
        </w:rPr>
        <w:lastRenderedPageBreak/>
        <w:t>(муниципальных) учреждениях на 2012 - 2018 годы, и Рекомендации по оформлению трудовых отношений с работником государственного (муниципального) учреждения при введении эффективного контракта, утвержденные приказом Минтруда России от 26.04.2013 № 167н.</w:t>
      </w:r>
    </w:p>
    <w:p w:rsidR="00286E60" w:rsidRPr="00286E60" w:rsidRDefault="00286E60" w:rsidP="00D47C1C">
      <w:pPr>
        <w:widowControl w:val="0"/>
        <w:spacing w:after="0" w:line="240" w:lineRule="auto"/>
        <w:ind w:firstLine="706"/>
        <w:jc w:val="both"/>
        <w:rPr>
          <w:rFonts w:ascii="PT Astra Serif" w:eastAsia="Times New Roman" w:hAnsi="PT Astra Serif" w:cs="Times New Roman"/>
          <w:color w:val="000000"/>
          <w:sz w:val="28"/>
          <w:szCs w:val="28"/>
        </w:rPr>
      </w:pPr>
      <w:r>
        <w:rPr>
          <w:rFonts w:ascii="PT Astra Serif" w:eastAsia="Times New Roman" w:hAnsi="PT Astra Serif" w:cs="Times New Roman"/>
          <w:color w:val="000000"/>
          <w:sz w:val="28"/>
          <w:szCs w:val="28"/>
        </w:rPr>
        <w:t xml:space="preserve">3.12. </w:t>
      </w:r>
      <w:r w:rsidRPr="00286E60">
        <w:rPr>
          <w:rFonts w:ascii="PT Astra Serif" w:eastAsia="Times New Roman" w:hAnsi="PT Astra Serif" w:cs="Times New Roman"/>
          <w:color w:val="000000"/>
          <w:sz w:val="28"/>
          <w:szCs w:val="28"/>
        </w:rPr>
        <w:t>Работники образовательных организаций, включая руководителей и их заместителей, руководителей структурных подразделений, их заместителей, помимо работы, определенной трудовым договором, могут без занятия штатной должности осуществлять в той же организации на условиях дополнительного соглашения к трудовому договору преподавательскую работу в классах, группах, кружках, секциях, которая не считается совместительством.</w:t>
      </w:r>
    </w:p>
    <w:p w:rsidR="00286E60" w:rsidRDefault="00286E60" w:rsidP="00D47C1C">
      <w:pPr>
        <w:widowControl w:val="0"/>
        <w:spacing w:after="0" w:line="240" w:lineRule="auto"/>
        <w:ind w:firstLine="706"/>
        <w:jc w:val="both"/>
        <w:rPr>
          <w:rFonts w:ascii="PT Astra Serif" w:eastAsia="Times New Roman" w:hAnsi="PT Astra Serif" w:cs="Times New Roman"/>
          <w:color w:val="000000"/>
          <w:sz w:val="28"/>
          <w:szCs w:val="28"/>
        </w:rPr>
      </w:pPr>
      <w:r w:rsidRPr="00286E60">
        <w:rPr>
          <w:rFonts w:ascii="PT Astra Serif" w:eastAsia="Times New Roman" w:hAnsi="PT Astra Serif" w:cs="Times New Roman"/>
          <w:color w:val="000000"/>
          <w:sz w:val="28"/>
          <w:szCs w:val="28"/>
        </w:rPr>
        <w:t>Предоставление преподавательской работы указанным лицам, а также педагогическим, руководящим и иным работникам других образовательных организаций, работникам предприятий, учреждений и органи</w:t>
      </w:r>
      <w:r w:rsidR="00BE7371">
        <w:rPr>
          <w:rFonts w:ascii="PT Astra Serif" w:eastAsia="Times New Roman" w:hAnsi="PT Astra Serif" w:cs="Times New Roman"/>
          <w:color w:val="000000"/>
          <w:sz w:val="28"/>
          <w:szCs w:val="28"/>
        </w:rPr>
        <w:t>заций</w:t>
      </w:r>
      <w:r w:rsidRPr="00286E60">
        <w:rPr>
          <w:rFonts w:ascii="PT Astra Serif" w:eastAsia="Times New Roman" w:hAnsi="PT Astra Serif" w:cs="Times New Roman"/>
          <w:color w:val="000000"/>
          <w:sz w:val="28"/>
          <w:szCs w:val="28"/>
        </w:rPr>
        <w:t xml:space="preserve"> осуществляется с учетом мнения выборного органа первичной профсоюзной организации и при условии, если учителя, преподаватели, для которых данная образовательная организация является местом основной работы, обеспечены преподавательской работой (учебной нагрузкой) по своей специальности в объеме не менее чем на ставку заработной платы.</w:t>
      </w:r>
    </w:p>
    <w:p w:rsidR="00E60DAF" w:rsidRPr="00E60DAF" w:rsidRDefault="00B37367" w:rsidP="00D47C1C">
      <w:pPr>
        <w:widowControl w:val="0"/>
        <w:spacing w:after="0" w:line="240" w:lineRule="auto"/>
        <w:ind w:firstLine="706"/>
        <w:jc w:val="both"/>
        <w:rPr>
          <w:rFonts w:ascii="PT Astra Serif" w:eastAsia="Times New Roman" w:hAnsi="PT Astra Serif" w:cs="Times New Roman"/>
          <w:color w:val="000000"/>
          <w:sz w:val="28"/>
          <w:szCs w:val="28"/>
        </w:rPr>
      </w:pPr>
      <w:r>
        <w:rPr>
          <w:rFonts w:ascii="PT Astra Serif" w:eastAsia="Times New Roman" w:hAnsi="PT Astra Serif" w:cs="Times New Roman"/>
          <w:color w:val="000000"/>
          <w:sz w:val="28"/>
          <w:szCs w:val="28"/>
        </w:rPr>
        <w:t xml:space="preserve">3.13. </w:t>
      </w:r>
      <w:r w:rsidR="00E60DAF" w:rsidRPr="00E60DAF">
        <w:rPr>
          <w:rFonts w:ascii="PT Astra Serif" w:eastAsia="Times New Roman" w:hAnsi="PT Astra Serif" w:cs="Times New Roman"/>
          <w:color w:val="000000"/>
          <w:sz w:val="28"/>
          <w:szCs w:val="28"/>
        </w:rPr>
        <w:t>Локальные нормативные акты образовательных организаций по вопросам определения учебной нагрузки педагогических работников, осуществляющих учебную (преподавательскую) работу, а также ее изменения, в том числе по вопросам установления выплаты ежемесячного денежного вознаграждения за классное руководство, принимаются по согласованию с выборным органом первичной профсоюзной организации.</w:t>
      </w:r>
    </w:p>
    <w:p w:rsidR="00E60DAF" w:rsidRPr="00E60DAF" w:rsidRDefault="00E60DAF" w:rsidP="00D47C1C">
      <w:pPr>
        <w:widowControl w:val="0"/>
        <w:spacing w:after="0" w:line="240" w:lineRule="auto"/>
        <w:ind w:firstLine="706"/>
        <w:jc w:val="both"/>
        <w:rPr>
          <w:rFonts w:ascii="PT Astra Serif" w:eastAsia="Times New Roman" w:hAnsi="PT Astra Serif" w:cs="Times New Roman"/>
          <w:color w:val="000000"/>
          <w:sz w:val="28"/>
          <w:szCs w:val="28"/>
        </w:rPr>
      </w:pPr>
      <w:r w:rsidRPr="00E60DAF">
        <w:rPr>
          <w:rFonts w:ascii="PT Astra Serif" w:eastAsia="Times New Roman" w:hAnsi="PT Astra Serif" w:cs="Times New Roman"/>
          <w:color w:val="000000"/>
          <w:sz w:val="28"/>
          <w:szCs w:val="28"/>
        </w:rPr>
        <w:t>Работа по установлению учебной  нагрузки педагогических работников, классного руководства на новый учебный год завершается до окончания учебного года и ухода работников в отпуск в целях определения ее объема на новый учебный год и классов (групп), в которых эта нагрузка будет выполняться, а также для соблюдения установленного срока предупреждения работников о возможном уменьшении (увеличении) учебной нагрузки в случае изменения количества классов (групп) или количества часов по учебному плану по преподаваемым предметам.</w:t>
      </w:r>
    </w:p>
    <w:p w:rsidR="00E60DAF" w:rsidRPr="00E60DAF" w:rsidRDefault="00E60DAF" w:rsidP="00D47C1C">
      <w:pPr>
        <w:widowControl w:val="0"/>
        <w:spacing w:after="0" w:line="240" w:lineRule="auto"/>
        <w:ind w:firstLine="706"/>
        <w:jc w:val="both"/>
        <w:rPr>
          <w:rFonts w:ascii="PT Astra Serif" w:eastAsia="Times New Roman" w:hAnsi="PT Astra Serif" w:cs="Times New Roman"/>
          <w:color w:val="000000"/>
          <w:sz w:val="28"/>
          <w:szCs w:val="28"/>
        </w:rPr>
      </w:pPr>
      <w:r w:rsidRPr="00E60DAF">
        <w:rPr>
          <w:rFonts w:ascii="PT Astra Serif" w:eastAsia="Times New Roman" w:hAnsi="PT Astra Serif" w:cs="Times New Roman"/>
          <w:color w:val="000000"/>
          <w:sz w:val="28"/>
          <w:szCs w:val="28"/>
        </w:rPr>
        <w:t>3.1</w:t>
      </w:r>
      <w:r>
        <w:rPr>
          <w:rFonts w:ascii="PT Astra Serif" w:eastAsia="Times New Roman" w:hAnsi="PT Astra Serif" w:cs="Times New Roman"/>
          <w:color w:val="000000"/>
          <w:sz w:val="28"/>
          <w:szCs w:val="28"/>
        </w:rPr>
        <w:t>4</w:t>
      </w:r>
      <w:r w:rsidRPr="00E60DAF">
        <w:rPr>
          <w:rFonts w:ascii="PT Astra Serif" w:eastAsia="Times New Roman" w:hAnsi="PT Astra Serif" w:cs="Times New Roman"/>
          <w:color w:val="000000"/>
          <w:sz w:val="28"/>
          <w:szCs w:val="28"/>
        </w:rPr>
        <w:t>. При установлении педагогическим работникам, для которых данная образовательная организация является местом основной работы, учебной нагрузки на новый учебный год, как правило, сохраняется ее объем и преемственность преподавания предметов в классах, в том числе преемственность классного руководства в классах на следующий учебный год. Объем учебной нагрузки, установленный педагогическим работникам в начале учебного года, не может быть уменьшен по инициативе администрации в текущем году, а также при установлении ее на следующий учебный год, за исключением случаев уменьшения количества часов по учебным планам и программам, сокращения количества классов.</w:t>
      </w:r>
    </w:p>
    <w:p w:rsidR="00E60DAF" w:rsidRPr="00E60DAF" w:rsidRDefault="00E60DAF" w:rsidP="00D47C1C">
      <w:pPr>
        <w:widowControl w:val="0"/>
        <w:spacing w:after="0" w:line="240" w:lineRule="auto"/>
        <w:ind w:firstLine="706"/>
        <w:jc w:val="both"/>
        <w:rPr>
          <w:rFonts w:ascii="PT Astra Serif" w:eastAsia="Times New Roman" w:hAnsi="PT Astra Serif" w:cs="Times New Roman"/>
          <w:color w:val="000000"/>
          <w:sz w:val="28"/>
          <w:szCs w:val="28"/>
        </w:rPr>
      </w:pPr>
      <w:r w:rsidRPr="00E60DAF">
        <w:rPr>
          <w:rFonts w:ascii="PT Astra Serif" w:eastAsia="Times New Roman" w:hAnsi="PT Astra Serif" w:cs="Times New Roman"/>
          <w:color w:val="000000"/>
          <w:sz w:val="28"/>
          <w:szCs w:val="28"/>
        </w:rPr>
        <w:t xml:space="preserve">Объем учебной нагрузки педагогических работников больше или </w:t>
      </w:r>
      <w:r w:rsidRPr="00E60DAF">
        <w:rPr>
          <w:rFonts w:ascii="PT Astra Serif" w:eastAsia="Times New Roman" w:hAnsi="PT Astra Serif" w:cs="Times New Roman"/>
          <w:color w:val="000000"/>
          <w:sz w:val="28"/>
          <w:szCs w:val="28"/>
        </w:rPr>
        <w:lastRenderedPageBreak/>
        <w:t>меньше нормы часов за ставку заработной платы устанавливается только с их письменного согласия.</w:t>
      </w:r>
    </w:p>
    <w:p w:rsidR="00E60DAF" w:rsidRPr="00E60DAF" w:rsidRDefault="00E60DAF" w:rsidP="00D47C1C">
      <w:pPr>
        <w:widowControl w:val="0"/>
        <w:spacing w:after="0" w:line="240" w:lineRule="auto"/>
        <w:ind w:firstLine="706"/>
        <w:jc w:val="both"/>
        <w:rPr>
          <w:rFonts w:ascii="PT Astra Serif" w:eastAsia="Times New Roman" w:hAnsi="PT Astra Serif" w:cs="Times New Roman"/>
          <w:color w:val="000000"/>
          <w:sz w:val="28"/>
          <w:szCs w:val="28"/>
        </w:rPr>
      </w:pPr>
      <w:r w:rsidRPr="00E60DAF">
        <w:rPr>
          <w:rFonts w:ascii="PT Astra Serif" w:eastAsia="Times New Roman" w:hAnsi="PT Astra Serif" w:cs="Times New Roman"/>
          <w:color w:val="000000"/>
          <w:sz w:val="28"/>
          <w:szCs w:val="28"/>
        </w:rPr>
        <w:t>3.1</w:t>
      </w:r>
      <w:r w:rsidR="009C5847">
        <w:rPr>
          <w:rFonts w:ascii="PT Astra Serif" w:eastAsia="Times New Roman" w:hAnsi="PT Astra Serif" w:cs="Times New Roman"/>
          <w:color w:val="000000"/>
          <w:sz w:val="28"/>
          <w:szCs w:val="28"/>
        </w:rPr>
        <w:t>5</w:t>
      </w:r>
      <w:r w:rsidRPr="00E60DAF">
        <w:rPr>
          <w:rFonts w:ascii="PT Astra Serif" w:eastAsia="Times New Roman" w:hAnsi="PT Astra Serif" w:cs="Times New Roman"/>
          <w:color w:val="000000"/>
          <w:sz w:val="28"/>
          <w:szCs w:val="28"/>
        </w:rPr>
        <w:t xml:space="preserve">. Возложение на работника дополнительной нагрузки, в том числе временное замещение длительно отсутствующего по болезни и другим причинам педагогического работника, осуществляющего классное руководство, производится работодателем с установлением ему соответствующих выплат с письменного согласия работника. </w:t>
      </w:r>
    </w:p>
    <w:p w:rsidR="00E60DAF" w:rsidRPr="00E60DAF" w:rsidRDefault="00E60DAF" w:rsidP="00D47C1C">
      <w:pPr>
        <w:widowControl w:val="0"/>
        <w:spacing w:after="0" w:line="240" w:lineRule="auto"/>
        <w:ind w:firstLine="706"/>
        <w:jc w:val="both"/>
        <w:rPr>
          <w:rFonts w:ascii="PT Astra Serif" w:eastAsia="Times New Roman" w:hAnsi="PT Astra Serif" w:cs="Times New Roman"/>
          <w:color w:val="000000"/>
          <w:sz w:val="28"/>
          <w:szCs w:val="28"/>
        </w:rPr>
      </w:pPr>
      <w:r w:rsidRPr="00E60DAF">
        <w:rPr>
          <w:rFonts w:ascii="PT Astra Serif" w:eastAsia="Times New Roman" w:hAnsi="PT Astra Serif" w:cs="Times New Roman"/>
          <w:color w:val="000000"/>
          <w:sz w:val="28"/>
          <w:szCs w:val="28"/>
        </w:rPr>
        <w:t xml:space="preserve"> Отказ работника от выполнения дополнительной педагогической работы не может рассматриваться как основание для привлечения его к дисциплинарной ответственности. </w:t>
      </w:r>
    </w:p>
    <w:p w:rsidR="00E60DAF" w:rsidRPr="00E60DAF" w:rsidRDefault="00E60DAF" w:rsidP="00D47C1C">
      <w:pPr>
        <w:widowControl w:val="0"/>
        <w:spacing w:after="0" w:line="240" w:lineRule="auto"/>
        <w:ind w:firstLine="706"/>
        <w:jc w:val="both"/>
        <w:rPr>
          <w:rFonts w:ascii="PT Astra Serif" w:eastAsia="Times New Roman" w:hAnsi="PT Astra Serif" w:cs="Times New Roman"/>
          <w:color w:val="000000"/>
          <w:sz w:val="28"/>
          <w:szCs w:val="28"/>
        </w:rPr>
      </w:pPr>
      <w:r w:rsidRPr="00E60DAF">
        <w:rPr>
          <w:rFonts w:ascii="PT Astra Serif" w:eastAsia="Times New Roman" w:hAnsi="PT Astra Serif" w:cs="Times New Roman"/>
          <w:color w:val="000000"/>
          <w:sz w:val="28"/>
          <w:szCs w:val="28"/>
        </w:rPr>
        <w:t>3.1</w:t>
      </w:r>
      <w:r w:rsidR="009C5847">
        <w:rPr>
          <w:rFonts w:ascii="PT Astra Serif" w:eastAsia="Times New Roman" w:hAnsi="PT Astra Serif" w:cs="Times New Roman"/>
          <w:color w:val="000000"/>
          <w:sz w:val="28"/>
          <w:szCs w:val="28"/>
        </w:rPr>
        <w:t>6</w:t>
      </w:r>
      <w:r w:rsidRPr="00E60DAF">
        <w:rPr>
          <w:rFonts w:ascii="PT Astra Serif" w:eastAsia="Times New Roman" w:hAnsi="PT Astra Serif" w:cs="Times New Roman"/>
          <w:color w:val="000000"/>
          <w:sz w:val="28"/>
          <w:szCs w:val="28"/>
        </w:rPr>
        <w:t>. Педагогическая нагрузка, выполнение функций классного руководителя работникам, находящимся в отпусках по беременности и родам и уходом за ребенком, могут изменяться только на тех же основаниях, что и у работающих педагогов. Упомянутые работники тарифицируются ежегодно.</w:t>
      </w:r>
    </w:p>
    <w:p w:rsidR="00E60DAF" w:rsidRPr="00E60DAF" w:rsidRDefault="00E60DAF" w:rsidP="00D47C1C">
      <w:pPr>
        <w:widowControl w:val="0"/>
        <w:spacing w:after="0" w:line="240" w:lineRule="auto"/>
        <w:ind w:firstLine="706"/>
        <w:jc w:val="both"/>
        <w:rPr>
          <w:rFonts w:ascii="PT Astra Serif" w:eastAsia="Times New Roman" w:hAnsi="PT Astra Serif" w:cs="Times New Roman"/>
          <w:color w:val="000000"/>
          <w:sz w:val="28"/>
          <w:szCs w:val="28"/>
        </w:rPr>
      </w:pPr>
      <w:r w:rsidRPr="00E60DAF">
        <w:rPr>
          <w:rFonts w:ascii="PT Astra Serif" w:eastAsia="Times New Roman" w:hAnsi="PT Astra Serif" w:cs="Times New Roman"/>
          <w:color w:val="000000"/>
          <w:sz w:val="28"/>
          <w:szCs w:val="28"/>
        </w:rPr>
        <w:t>3.1</w:t>
      </w:r>
      <w:r w:rsidR="009C5847">
        <w:rPr>
          <w:rFonts w:ascii="PT Astra Serif" w:eastAsia="Times New Roman" w:hAnsi="PT Astra Serif" w:cs="Times New Roman"/>
          <w:color w:val="000000"/>
          <w:sz w:val="28"/>
          <w:szCs w:val="28"/>
        </w:rPr>
        <w:t>7</w:t>
      </w:r>
      <w:r w:rsidRPr="00E60DAF">
        <w:rPr>
          <w:rFonts w:ascii="PT Astra Serif" w:eastAsia="Times New Roman" w:hAnsi="PT Astra Serif" w:cs="Times New Roman"/>
          <w:color w:val="000000"/>
          <w:sz w:val="28"/>
          <w:szCs w:val="28"/>
        </w:rPr>
        <w:t>. При составлении расписаний занятий образовательная организация обязана исключить нерациональные затраты времени работников, ведущих преподавательскую работу, с тем чтобы не нарушалась их непрерывная последовательность и не образовывались длительные перерывы между каждым занятием, которые для них рабочим временем не являются в отличие от коротких перерывов (перемен), установленных для обучающихся.</w:t>
      </w:r>
    </w:p>
    <w:p w:rsidR="00E60DAF" w:rsidRPr="00E60DAF" w:rsidRDefault="00E60DAF" w:rsidP="00D47C1C">
      <w:pPr>
        <w:widowControl w:val="0"/>
        <w:spacing w:after="0" w:line="240" w:lineRule="auto"/>
        <w:ind w:firstLine="706"/>
        <w:jc w:val="both"/>
        <w:rPr>
          <w:rFonts w:ascii="PT Astra Serif" w:eastAsia="Times New Roman" w:hAnsi="PT Astra Serif" w:cs="Times New Roman"/>
          <w:color w:val="000000"/>
          <w:sz w:val="28"/>
          <w:szCs w:val="28"/>
        </w:rPr>
      </w:pPr>
      <w:r w:rsidRPr="00E60DAF">
        <w:rPr>
          <w:rFonts w:ascii="PT Astra Serif" w:eastAsia="Times New Roman" w:hAnsi="PT Astra Serif" w:cs="Times New Roman"/>
          <w:color w:val="000000"/>
          <w:sz w:val="28"/>
          <w:szCs w:val="28"/>
        </w:rPr>
        <w:t xml:space="preserve">Длительные перерывы между занятиями при составлении расписания допускаются только по письменному заявлению работников, ведущих преподавательскую работу. Порядок их компенсации осуществляется по согласованию с выборным профсоюзным органом в соответствии с коллективным договором образовательной организации. </w:t>
      </w:r>
    </w:p>
    <w:p w:rsidR="00E60DAF" w:rsidRPr="00E60DAF" w:rsidRDefault="00E60DAF" w:rsidP="00D47C1C">
      <w:pPr>
        <w:widowControl w:val="0"/>
        <w:spacing w:after="0" w:line="240" w:lineRule="auto"/>
        <w:ind w:firstLine="706"/>
        <w:jc w:val="both"/>
        <w:rPr>
          <w:rFonts w:ascii="PT Astra Serif" w:eastAsia="Times New Roman" w:hAnsi="PT Astra Serif" w:cs="Times New Roman"/>
          <w:color w:val="000000"/>
          <w:sz w:val="28"/>
          <w:szCs w:val="28"/>
        </w:rPr>
      </w:pPr>
      <w:r w:rsidRPr="00E60DAF">
        <w:rPr>
          <w:rFonts w:ascii="PT Astra Serif" w:eastAsia="Times New Roman" w:hAnsi="PT Astra Serif" w:cs="Times New Roman"/>
          <w:color w:val="000000"/>
          <w:sz w:val="28"/>
          <w:szCs w:val="28"/>
        </w:rPr>
        <w:t>В дни недели (периоды времени, в течение которых функционирует образовательная организация), свободные для работников, ведущих преподавательскую работу, от проведения занятий по расписанию и выполнения непосредственно в организации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 обязательное присутствие в организации не требуется.</w:t>
      </w:r>
    </w:p>
    <w:p w:rsidR="00E60DAF" w:rsidRPr="00E60DAF" w:rsidRDefault="00E60DAF" w:rsidP="00D47C1C">
      <w:pPr>
        <w:widowControl w:val="0"/>
        <w:spacing w:after="0" w:line="240" w:lineRule="auto"/>
        <w:ind w:firstLine="706"/>
        <w:jc w:val="both"/>
        <w:rPr>
          <w:rFonts w:ascii="PT Astra Serif" w:eastAsia="Times New Roman" w:hAnsi="PT Astra Serif" w:cs="Times New Roman"/>
          <w:color w:val="000000"/>
          <w:sz w:val="28"/>
          <w:szCs w:val="28"/>
        </w:rPr>
      </w:pPr>
      <w:r w:rsidRPr="00E60DAF">
        <w:rPr>
          <w:rFonts w:ascii="PT Astra Serif" w:eastAsia="Times New Roman" w:hAnsi="PT Astra Serif" w:cs="Times New Roman"/>
          <w:color w:val="000000"/>
          <w:sz w:val="28"/>
          <w:szCs w:val="28"/>
        </w:rPr>
        <w:t xml:space="preserve">При составлении расписаний занятий, планов и графиков работ правилами внутреннего трудового распорядка и (или) коллективным договором рекомендуется предусматривать для указанных работников свободный день с целью использования его для дополнительного профессионального образования, самообразования, подготовки к занятиям. </w:t>
      </w:r>
    </w:p>
    <w:p w:rsidR="00E60DAF" w:rsidRPr="00E60DAF" w:rsidRDefault="00E60DAF" w:rsidP="00D47C1C">
      <w:pPr>
        <w:widowControl w:val="0"/>
        <w:spacing w:after="0" w:line="240" w:lineRule="auto"/>
        <w:ind w:firstLine="706"/>
        <w:jc w:val="both"/>
        <w:rPr>
          <w:rFonts w:ascii="PT Astra Serif" w:eastAsia="Times New Roman" w:hAnsi="PT Astra Serif" w:cs="Times New Roman"/>
          <w:color w:val="000000"/>
          <w:sz w:val="28"/>
          <w:szCs w:val="28"/>
        </w:rPr>
      </w:pPr>
      <w:r w:rsidRPr="00E60DAF">
        <w:rPr>
          <w:rFonts w:ascii="PT Astra Serif" w:eastAsia="Times New Roman" w:hAnsi="PT Astra Serif" w:cs="Times New Roman"/>
          <w:color w:val="000000"/>
          <w:sz w:val="28"/>
          <w:szCs w:val="28"/>
        </w:rPr>
        <w:t>3.1</w:t>
      </w:r>
      <w:r w:rsidR="009C5847">
        <w:rPr>
          <w:rFonts w:ascii="PT Astra Serif" w:eastAsia="Times New Roman" w:hAnsi="PT Astra Serif" w:cs="Times New Roman"/>
          <w:color w:val="000000"/>
          <w:sz w:val="28"/>
          <w:szCs w:val="28"/>
        </w:rPr>
        <w:t>8</w:t>
      </w:r>
      <w:r w:rsidRPr="00E60DAF">
        <w:rPr>
          <w:rFonts w:ascii="PT Astra Serif" w:eastAsia="Times New Roman" w:hAnsi="PT Astra Serif" w:cs="Times New Roman"/>
          <w:color w:val="000000"/>
          <w:sz w:val="28"/>
          <w:szCs w:val="28"/>
        </w:rPr>
        <w:t>. Все вопросы, связанные с изменением структуры образовательной организации, а также сокращением численности или штата работников, рассматриваются с учётом мнения выборного профсоюзного органа (или по согласованию с профкомом) в порядке, предусмотренном действующим законодательством Российской Федерации.</w:t>
      </w:r>
    </w:p>
    <w:p w:rsidR="00E60DAF" w:rsidRPr="00E60DAF" w:rsidRDefault="00E60DAF" w:rsidP="00D47C1C">
      <w:pPr>
        <w:widowControl w:val="0"/>
        <w:spacing w:after="0" w:line="240" w:lineRule="auto"/>
        <w:ind w:firstLine="706"/>
        <w:jc w:val="both"/>
        <w:rPr>
          <w:rFonts w:ascii="PT Astra Serif" w:eastAsia="Times New Roman" w:hAnsi="PT Astra Serif" w:cs="Times New Roman"/>
          <w:color w:val="000000"/>
          <w:sz w:val="28"/>
          <w:szCs w:val="28"/>
        </w:rPr>
      </w:pPr>
      <w:r w:rsidRPr="00E60DAF">
        <w:rPr>
          <w:rFonts w:ascii="PT Astra Serif" w:eastAsia="Times New Roman" w:hAnsi="PT Astra Serif" w:cs="Times New Roman"/>
          <w:color w:val="000000"/>
          <w:sz w:val="28"/>
          <w:szCs w:val="28"/>
        </w:rPr>
        <w:lastRenderedPageBreak/>
        <w:t>3.1</w:t>
      </w:r>
      <w:r w:rsidR="009E7B39">
        <w:rPr>
          <w:rFonts w:ascii="PT Astra Serif" w:eastAsia="Times New Roman" w:hAnsi="PT Astra Serif" w:cs="Times New Roman"/>
          <w:color w:val="000000"/>
          <w:sz w:val="28"/>
          <w:szCs w:val="28"/>
        </w:rPr>
        <w:t>9</w:t>
      </w:r>
      <w:r w:rsidRPr="00E60DAF">
        <w:rPr>
          <w:rFonts w:ascii="PT Astra Serif" w:eastAsia="Times New Roman" w:hAnsi="PT Astra Serif" w:cs="Times New Roman"/>
          <w:color w:val="000000"/>
          <w:sz w:val="28"/>
          <w:szCs w:val="28"/>
        </w:rPr>
        <w:t xml:space="preserve">. Стороны договорились, что ликвидация и реорганизация образовательной организации осуществляется, как правило, по окончании ученого года. </w:t>
      </w:r>
    </w:p>
    <w:p w:rsidR="00B37367" w:rsidRPr="008B0465" w:rsidRDefault="00E60DAF" w:rsidP="00D47C1C">
      <w:pPr>
        <w:widowControl w:val="0"/>
        <w:spacing w:after="0" w:line="240" w:lineRule="auto"/>
        <w:ind w:firstLine="706"/>
        <w:jc w:val="both"/>
        <w:rPr>
          <w:rFonts w:ascii="PT Astra Serif" w:eastAsia="Times New Roman" w:hAnsi="PT Astra Serif" w:cs="Times New Roman"/>
          <w:color w:val="000000"/>
          <w:sz w:val="28"/>
          <w:szCs w:val="28"/>
        </w:rPr>
      </w:pPr>
      <w:r w:rsidRPr="00E60DAF">
        <w:rPr>
          <w:rFonts w:ascii="PT Astra Serif" w:eastAsia="Times New Roman" w:hAnsi="PT Astra Serif" w:cs="Times New Roman"/>
          <w:color w:val="000000"/>
          <w:sz w:val="28"/>
          <w:szCs w:val="28"/>
        </w:rPr>
        <w:t>3.2</w:t>
      </w:r>
      <w:r w:rsidR="009E7B39">
        <w:rPr>
          <w:rFonts w:ascii="PT Astra Serif" w:eastAsia="Times New Roman" w:hAnsi="PT Astra Serif" w:cs="Times New Roman"/>
          <w:color w:val="000000"/>
          <w:sz w:val="28"/>
          <w:szCs w:val="28"/>
        </w:rPr>
        <w:t>0</w:t>
      </w:r>
      <w:r w:rsidRPr="00E60DAF">
        <w:rPr>
          <w:rFonts w:ascii="PT Astra Serif" w:eastAsia="Times New Roman" w:hAnsi="PT Astra Serif" w:cs="Times New Roman"/>
          <w:color w:val="000000"/>
          <w:sz w:val="28"/>
          <w:szCs w:val="28"/>
        </w:rPr>
        <w:t>. Реорганизация (слияние, присоединение, разделение, выделение, преобразование) образовательных организаций не может являться основанием для расторжения трудового договора с работником.</w:t>
      </w:r>
    </w:p>
    <w:p w:rsidR="00F54279" w:rsidRPr="00E90547" w:rsidRDefault="00F54279" w:rsidP="00D47C1C">
      <w:pPr>
        <w:widowControl w:val="0"/>
        <w:spacing w:after="0" w:line="240" w:lineRule="auto"/>
        <w:ind w:firstLine="706"/>
        <w:jc w:val="center"/>
        <w:rPr>
          <w:rFonts w:ascii="PT Astra Serif" w:eastAsia="Times New Roman" w:hAnsi="PT Astra Serif" w:cs="Times New Roman"/>
          <w:b/>
          <w:bCs/>
          <w:color w:val="000000"/>
          <w:sz w:val="28"/>
          <w:szCs w:val="28"/>
        </w:rPr>
      </w:pPr>
    </w:p>
    <w:p w:rsidR="00F54279" w:rsidRPr="00E90547" w:rsidRDefault="00F54279" w:rsidP="0025539B">
      <w:pPr>
        <w:widowControl w:val="0"/>
        <w:spacing w:after="0" w:line="240" w:lineRule="auto"/>
        <w:ind w:firstLine="706"/>
        <w:jc w:val="center"/>
        <w:rPr>
          <w:rFonts w:ascii="PT Astra Serif" w:eastAsia="Times New Roman" w:hAnsi="PT Astra Serif" w:cs="Times New Roman"/>
          <w:b/>
          <w:bCs/>
          <w:color w:val="000000"/>
          <w:sz w:val="28"/>
          <w:szCs w:val="28"/>
        </w:rPr>
      </w:pPr>
      <w:r w:rsidRPr="00E90547">
        <w:rPr>
          <w:rFonts w:ascii="PT Astra Serif" w:eastAsia="Times New Roman" w:hAnsi="PT Astra Serif" w:cs="Times New Roman"/>
          <w:b/>
          <w:bCs/>
          <w:color w:val="000000"/>
          <w:sz w:val="28"/>
          <w:szCs w:val="28"/>
        </w:rPr>
        <w:t>4. Экономика и управление образованием</w:t>
      </w:r>
    </w:p>
    <w:p w:rsidR="00F54279" w:rsidRPr="00E90547" w:rsidRDefault="00F54279" w:rsidP="00D47C1C">
      <w:pPr>
        <w:widowControl w:val="0"/>
        <w:spacing w:after="0" w:line="240" w:lineRule="auto"/>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b/>
          <w:bCs/>
          <w:color w:val="000000"/>
          <w:sz w:val="28"/>
          <w:szCs w:val="28"/>
        </w:rPr>
        <w:t>Обязательства Администрации и Комитета</w:t>
      </w:r>
    </w:p>
    <w:p w:rsidR="00F54279" w:rsidRPr="00E90547" w:rsidRDefault="00F54279" w:rsidP="00D47C1C">
      <w:pPr>
        <w:widowControl w:val="0"/>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4.1. При формировании бюджета муниципального образования Киреевский район вносят предложения по составу расходов на образование </w:t>
      </w:r>
      <w:r w:rsidR="00B73844" w:rsidRPr="00E90547">
        <w:rPr>
          <w:rFonts w:ascii="PT Astra Serif" w:eastAsia="Times New Roman" w:hAnsi="PT Astra Serif" w:cs="Times New Roman"/>
          <w:color w:val="000000"/>
          <w:sz w:val="28"/>
          <w:szCs w:val="28"/>
        </w:rPr>
        <w:t>в рамках консолидированного бюджета</w:t>
      </w:r>
      <w:r w:rsidRPr="00E90547">
        <w:rPr>
          <w:rFonts w:ascii="PT Astra Serif" w:eastAsia="Times New Roman" w:hAnsi="PT Astra Serif" w:cs="Times New Roman"/>
          <w:color w:val="000000"/>
          <w:sz w:val="28"/>
          <w:szCs w:val="28"/>
        </w:rPr>
        <w:t xml:space="preserve"> на: </w:t>
      </w:r>
    </w:p>
    <w:p w:rsidR="00F54279" w:rsidRPr="00E90547" w:rsidRDefault="00F54279" w:rsidP="00D47C1C">
      <w:pPr>
        <w:widowControl w:val="0"/>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4.1.1. Оплату труда работникам </w:t>
      </w:r>
      <w:r w:rsidR="009D055F">
        <w:rPr>
          <w:rFonts w:ascii="PT Astra Serif" w:eastAsia="Times New Roman" w:hAnsi="PT Astra Serif" w:cs="Times New Roman"/>
          <w:color w:val="000000"/>
          <w:sz w:val="28"/>
          <w:szCs w:val="28"/>
        </w:rPr>
        <w:t>образовательных организаций</w:t>
      </w:r>
      <w:r w:rsidRPr="00E90547">
        <w:rPr>
          <w:rFonts w:ascii="PT Astra Serif" w:eastAsia="Times New Roman" w:hAnsi="PT Astra Serif" w:cs="Times New Roman"/>
          <w:color w:val="000000"/>
          <w:sz w:val="28"/>
          <w:szCs w:val="28"/>
        </w:rPr>
        <w:t xml:space="preserve">, в </w:t>
      </w:r>
      <w:proofErr w:type="spellStart"/>
      <w:r w:rsidRPr="00E90547">
        <w:rPr>
          <w:rFonts w:ascii="PT Astra Serif" w:eastAsia="Times New Roman" w:hAnsi="PT Astra Serif" w:cs="Times New Roman"/>
          <w:color w:val="000000"/>
          <w:sz w:val="28"/>
          <w:szCs w:val="28"/>
        </w:rPr>
        <w:t>т.ч</w:t>
      </w:r>
      <w:proofErr w:type="spellEnd"/>
      <w:r w:rsidRPr="00E90547">
        <w:rPr>
          <w:rFonts w:ascii="PT Astra Serif" w:eastAsia="Times New Roman" w:hAnsi="PT Astra Serif" w:cs="Times New Roman"/>
          <w:color w:val="000000"/>
          <w:sz w:val="28"/>
          <w:szCs w:val="28"/>
        </w:rPr>
        <w:t xml:space="preserve">. за вторую половину декабря финансового года с производством окончательного расчета до 01 января следующего года. </w:t>
      </w:r>
    </w:p>
    <w:p w:rsidR="00F54279" w:rsidRPr="00E90547" w:rsidRDefault="00F54279" w:rsidP="00D47C1C">
      <w:pPr>
        <w:widowControl w:val="0"/>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4.1.2. Организацию проведения муниципальных конкурсов профессионального мастерства и премирование победителей (I, II, III места). </w:t>
      </w:r>
    </w:p>
    <w:p w:rsidR="00F54279" w:rsidRPr="00E90547" w:rsidRDefault="00F54279" w:rsidP="00D47C1C">
      <w:pPr>
        <w:widowControl w:val="0"/>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4.1.</w:t>
      </w:r>
      <w:r w:rsidR="00B73844" w:rsidRPr="00E90547">
        <w:rPr>
          <w:rFonts w:ascii="PT Astra Serif" w:eastAsia="Times New Roman" w:hAnsi="PT Astra Serif" w:cs="Times New Roman"/>
          <w:color w:val="000000"/>
          <w:sz w:val="28"/>
          <w:szCs w:val="28"/>
        </w:rPr>
        <w:t>3</w:t>
      </w:r>
      <w:r w:rsidRPr="00E90547">
        <w:rPr>
          <w:rFonts w:ascii="PT Astra Serif" w:eastAsia="Times New Roman" w:hAnsi="PT Astra Serif" w:cs="Times New Roman"/>
          <w:color w:val="000000"/>
          <w:sz w:val="28"/>
          <w:szCs w:val="28"/>
        </w:rPr>
        <w:t xml:space="preserve">. Доплаты низкооплачиваемым категориям работников до минимального размера оплаты труда. </w:t>
      </w:r>
    </w:p>
    <w:p w:rsidR="00F54279" w:rsidRPr="00E90547" w:rsidRDefault="00F54279" w:rsidP="00D47C1C">
      <w:pPr>
        <w:widowControl w:val="0"/>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4.1.4. Замену уходящих в ежегодный основной и дополнительный оплачиваемый отпуск работников дошкольных учреждений</w:t>
      </w:r>
      <w:r w:rsidR="004D4622" w:rsidRPr="00E90547">
        <w:rPr>
          <w:rFonts w:ascii="PT Astra Serif" w:eastAsia="Times New Roman" w:hAnsi="PT Astra Serif" w:cs="Times New Roman"/>
          <w:color w:val="000000"/>
          <w:sz w:val="28"/>
          <w:szCs w:val="28"/>
        </w:rPr>
        <w:t xml:space="preserve"> или подразделений </w:t>
      </w:r>
      <w:r w:rsidRPr="00E90547">
        <w:rPr>
          <w:rFonts w:ascii="PT Astra Serif" w:eastAsia="Times New Roman" w:hAnsi="PT Astra Serif" w:cs="Times New Roman"/>
          <w:color w:val="000000"/>
          <w:sz w:val="28"/>
          <w:szCs w:val="28"/>
        </w:rPr>
        <w:t xml:space="preserve">(заведующих, воспитателей, музыкальных руководителей, работников кухни, помощников воспитателей, уборщиков производственных и служебных помещений, рабочих по стирке и ремонту белья, сторожей). </w:t>
      </w:r>
    </w:p>
    <w:p w:rsidR="00F54279" w:rsidRPr="00E90547" w:rsidRDefault="00F54279" w:rsidP="00D47C1C">
      <w:pPr>
        <w:widowControl w:val="0"/>
        <w:spacing w:after="0" w:line="240" w:lineRule="auto"/>
        <w:jc w:val="both"/>
        <w:rPr>
          <w:rFonts w:ascii="PT Astra Serif" w:eastAsia="Times New Roman" w:hAnsi="PT Astra Serif" w:cs="Times New Roman"/>
          <w:b/>
          <w:bCs/>
          <w:color w:val="000000"/>
          <w:sz w:val="28"/>
          <w:szCs w:val="28"/>
        </w:rPr>
      </w:pPr>
    </w:p>
    <w:p w:rsidR="00F54279" w:rsidRPr="00E90547" w:rsidRDefault="00F54279" w:rsidP="00D47C1C">
      <w:pPr>
        <w:widowControl w:val="0"/>
        <w:spacing w:after="0" w:line="240" w:lineRule="auto"/>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b/>
          <w:bCs/>
          <w:color w:val="000000"/>
          <w:sz w:val="28"/>
          <w:szCs w:val="28"/>
        </w:rPr>
        <w:t xml:space="preserve">Совместные обязательства Сторон </w:t>
      </w:r>
    </w:p>
    <w:p w:rsidR="00F54279" w:rsidRPr="00E90547" w:rsidRDefault="00F54279" w:rsidP="00D47C1C">
      <w:pPr>
        <w:widowControl w:val="0"/>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4.3. Стороны добиваются: </w:t>
      </w:r>
    </w:p>
    <w:p w:rsidR="00F54279" w:rsidRPr="00E90547" w:rsidRDefault="00F54279" w:rsidP="00D47C1C">
      <w:pPr>
        <w:widowControl w:val="0"/>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4.3.1. Включения в проект решения Собрания представителей муниципального образования Киреевский район о бюджете на очередной финансовый год ассигнований на оплату труда и меры социальной поддержки работников, в рамках федерального (регионального) законодательства повышение (индексацию) их размеров, обеспечение предусмотренных законодательством социальных гарантий, в </w:t>
      </w:r>
      <w:proofErr w:type="spellStart"/>
      <w:r w:rsidRPr="00E90547">
        <w:rPr>
          <w:rFonts w:ascii="PT Astra Serif" w:eastAsia="Times New Roman" w:hAnsi="PT Astra Serif" w:cs="Times New Roman"/>
          <w:color w:val="000000"/>
          <w:sz w:val="28"/>
          <w:szCs w:val="28"/>
        </w:rPr>
        <w:t>т.ч</w:t>
      </w:r>
      <w:proofErr w:type="spellEnd"/>
      <w:r w:rsidRPr="00E90547">
        <w:rPr>
          <w:rFonts w:ascii="PT Astra Serif" w:eastAsia="Times New Roman" w:hAnsi="PT Astra Serif" w:cs="Times New Roman"/>
          <w:color w:val="000000"/>
          <w:sz w:val="28"/>
          <w:szCs w:val="28"/>
        </w:rPr>
        <w:t xml:space="preserve">. на охрану труда и др. статьи расходов, связанных с обеспечением нормальных условий труда работников. </w:t>
      </w:r>
    </w:p>
    <w:p w:rsidR="00F54279" w:rsidRPr="00E90547" w:rsidRDefault="00F54279" w:rsidP="00D47C1C">
      <w:pPr>
        <w:widowControl w:val="0"/>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4.3.2. Обеспечения своевременного и в полном объеме снабжения топливно-энергетическими и водными ресурсами </w:t>
      </w:r>
      <w:r w:rsidR="009D055F">
        <w:rPr>
          <w:rFonts w:ascii="PT Astra Serif" w:eastAsia="Times New Roman" w:hAnsi="PT Astra Serif" w:cs="Times New Roman"/>
          <w:color w:val="000000"/>
          <w:sz w:val="28"/>
          <w:szCs w:val="28"/>
        </w:rPr>
        <w:t>образовательных организаций</w:t>
      </w:r>
      <w:r w:rsidRPr="00E90547">
        <w:rPr>
          <w:rFonts w:ascii="PT Astra Serif" w:eastAsia="Times New Roman" w:hAnsi="PT Astra Serif" w:cs="Times New Roman"/>
          <w:color w:val="000000"/>
          <w:sz w:val="28"/>
          <w:szCs w:val="28"/>
        </w:rPr>
        <w:t xml:space="preserve">. </w:t>
      </w:r>
    </w:p>
    <w:p w:rsidR="00F54279" w:rsidRPr="00E90547" w:rsidRDefault="00F54279" w:rsidP="00D47C1C">
      <w:pPr>
        <w:widowControl w:val="0"/>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4.3.3. Запрещения отключения водо-, газо-, тепло- энергоснабжения </w:t>
      </w:r>
      <w:r w:rsidR="009D055F">
        <w:rPr>
          <w:rFonts w:ascii="PT Astra Serif" w:eastAsia="Times New Roman" w:hAnsi="PT Astra Serif" w:cs="Times New Roman"/>
          <w:color w:val="000000"/>
          <w:sz w:val="28"/>
          <w:szCs w:val="28"/>
        </w:rPr>
        <w:t>образовательных организаций</w:t>
      </w:r>
      <w:r w:rsidRPr="00E90547">
        <w:rPr>
          <w:rFonts w:ascii="PT Astra Serif" w:eastAsia="Times New Roman" w:hAnsi="PT Astra Serif" w:cs="Times New Roman"/>
          <w:color w:val="000000"/>
          <w:sz w:val="28"/>
          <w:szCs w:val="28"/>
        </w:rPr>
        <w:t xml:space="preserve"> из-за неуплаты коммунальных платежей в случаях задержки перечисления соответствующих бюджетных средств. </w:t>
      </w:r>
    </w:p>
    <w:p w:rsidR="00F54279" w:rsidRPr="00E90547" w:rsidRDefault="00F54279" w:rsidP="00D47C1C">
      <w:pPr>
        <w:widowControl w:val="0"/>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4.4. Стороны рекомендуют работодателям – руководителям </w:t>
      </w:r>
      <w:r w:rsidR="009D055F">
        <w:rPr>
          <w:rFonts w:ascii="PT Astra Serif" w:eastAsia="Times New Roman" w:hAnsi="PT Astra Serif" w:cs="Times New Roman"/>
          <w:color w:val="000000"/>
          <w:sz w:val="28"/>
          <w:szCs w:val="28"/>
        </w:rPr>
        <w:t>образовательных организаций</w:t>
      </w:r>
      <w:r w:rsidRPr="00E90547">
        <w:rPr>
          <w:rFonts w:ascii="PT Astra Serif" w:eastAsia="Times New Roman" w:hAnsi="PT Astra Serif" w:cs="Times New Roman"/>
          <w:color w:val="000000"/>
          <w:sz w:val="28"/>
          <w:szCs w:val="28"/>
        </w:rPr>
        <w:t xml:space="preserve">: </w:t>
      </w:r>
    </w:p>
    <w:p w:rsidR="00F54279" w:rsidRPr="00E90547" w:rsidRDefault="00F54279" w:rsidP="00D47C1C">
      <w:pPr>
        <w:widowControl w:val="0"/>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4.4.1. При принятии решений о передаче в аренду зданий, помещений, </w:t>
      </w:r>
      <w:r w:rsidRPr="00E90547">
        <w:rPr>
          <w:rFonts w:ascii="PT Astra Serif" w:eastAsia="Times New Roman" w:hAnsi="PT Astra Serif" w:cs="Times New Roman"/>
          <w:color w:val="000000"/>
          <w:sz w:val="28"/>
          <w:szCs w:val="28"/>
        </w:rPr>
        <w:lastRenderedPageBreak/>
        <w:t xml:space="preserve">сооружений, оборудования, находящихся в оперативном управлении учреждения, учитывать мнение работников или по их поручению выборного органа первичной профсоюзной организации, не допуская ухудшения условий труда и быта работников. </w:t>
      </w:r>
    </w:p>
    <w:p w:rsidR="00F54279" w:rsidRPr="00E90547" w:rsidRDefault="00F54279" w:rsidP="00D47C1C">
      <w:pPr>
        <w:widowControl w:val="0"/>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4.5. Стороны обязуются осуществлять анализ выполнения нормативных правовых актов, Соглашения, коллективных договоров, локальных нормативных актов </w:t>
      </w:r>
      <w:r w:rsidR="00F6071F">
        <w:rPr>
          <w:rFonts w:ascii="PT Astra Serif" w:eastAsia="Times New Roman" w:hAnsi="PT Astra Serif" w:cs="Times New Roman"/>
          <w:color w:val="000000"/>
          <w:sz w:val="28"/>
          <w:szCs w:val="28"/>
        </w:rPr>
        <w:t>образовательных организаций</w:t>
      </w:r>
      <w:r w:rsidRPr="00E90547">
        <w:rPr>
          <w:rFonts w:ascii="PT Astra Serif" w:eastAsia="Times New Roman" w:hAnsi="PT Astra Serif" w:cs="Times New Roman"/>
          <w:color w:val="000000"/>
          <w:sz w:val="28"/>
          <w:szCs w:val="28"/>
        </w:rPr>
        <w:t xml:space="preserve">, затрагивающих трудовые, социальные и экономические права работников. </w:t>
      </w:r>
    </w:p>
    <w:p w:rsidR="00F54279" w:rsidRPr="00E90547" w:rsidRDefault="00F54279" w:rsidP="00D47C1C">
      <w:pPr>
        <w:widowControl w:val="0"/>
        <w:spacing w:after="0" w:line="240" w:lineRule="auto"/>
        <w:ind w:firstLine="706"/>
        <w:jc w:val="center"/>
        <w:rPr>
          <w:rFonts w:ascii="PT Astra Serif" w:eastAsia="Times New Roman" w:hAnsi="PT Astra Serif" w:cs="Times New Roman"/>
          <w:b/>
          <w:bCs/>
          <w:color w:val="000000"/>
          <w:sz w:val="28"/>
          <w:szCs w:val="28"/>
        </w:rPr>
      </w:pPr>
    </w:p>
    <w:p w:rsidR="00F54279" w:rsidRPr="00E90547" w:rsidRDefault="00F54279" w:rsidP="0025539B">
      <w:pPr>
        <w:widowControl w:val="0"/>
        <w:spacing w:after="0" w:line="240" w:lineRule="auto"/>
        <w:ind w:firstLine="706"/>
        <w:jc w:val="center"/>
        <w:rPr>
          <w:rFonts w:ascii="PT Astra Serif" w:eastAsia="Times New Roman" w:hAnsi="PT Astra Serif" w:cs="Times New Roman"/>
          <w:b/>
          <w:bCs/>
          <w:color w:val="000000"/>
          <w:sz w:val="28"/>
          <w:szCs w:val="28"/>
        </w:rPr>
      </w:pPr>
      <w:r w:rsidRPr="00E90547">
        <w:rPr>
          <w:rFonts w:ascii="PT Astra Serif" w:eastAsia="Times New Roman" w:hAnsi="PT Astra Serif" w:cs="Times New Roman"/>
          <w:b/>
          <w:bCs/>
          <w:color w:val="000000"/>
          <w:sz w:val="28"/>
          <w:szCs w:val="28"/>
        </w:rPr>
        <w:t>5. Оплата труда и нормы труда</w:t>
      </w:r>
    </w:p>
    <w:p w:rsidR="00F54279" w:rsidRPr="00E90547" w:rsidRDefault="00F54279" w:rsidP="00D47C1C">
      <w:pPr>
        <w:widowControl w:val="0"/>
        <w:spacing w:after="0" w:line="240" w:lineRule="auto"/>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b/>
          <w:bCs/>
          <w:color w:val="000000"/>
          <w:sz w:val="28"/>
          <w:szCs w:val="28"/>
        </w:rPr>
        <w:t xml:space="preserve">Совместные обязательства Сторон </w:t>
      </w:r>
    </w:p>
    <w:p w:rsidR="00F54279" w:rsidRPr="00E90547" w:rsidRDefault="00F54279" w:rsidP="00D47C1C">
      <w:pPr>
        <w:widowControl w:val="0"/>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Стороны признают, что </w:t>
      </w:r>
    </w:p>
    <w:p w:rsidR="00F54279" w:rsidRPr="00E90547" w:rsidRDefault="00F54279" w:rsidP="00D47C1C">
      <w:pPr>
        <w:widowControl w:val="0"/>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5.1. Единые рекомендации Российской, областной трехсторонней комиссии по регулированию социально-трудовых отношений учитываются при установлении на муниципальном уровне систем оплаты труда. </w:t>
      </w:r>
    </w:p>
    <w:p w:rsidR="00F54279" w:rsidRPr="00E90547" w:rsidRDefault="00F54279" w:rsidP="00D47C1C">
      <w:pPr>
        <w:widowControl w:val="0"/>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Системы оплаты труда работников муниципальных </w:t>
      </w:r>
      <w:r w:rsidR="009D055F">
        <w:rPr>
          <w:rFonts w:ascii="PT Astra Serif" w:eastAsia="Times New Roman" w:hAnsi="PT Astra Serif" w:cs="Times New Roman"/>
          <w:color w:val="000000"/>
          <w:sz w:val="28"/>
          <w:szCs w:val="28"/>
        </w:rPr>
        <w:t>образовательных организаций</w:t>
      </w:r>
      <w:r w:rsidRPr="00E90547">
        <w:rPr>
          <w:rFonts w:ascii="PT Astra Serif" w:eastAsia="Times New Roman" w:hAnsi="PT Astra Serif" w:cs="Times New Roman"/>
          <w:color w:val="000000"/>
          <w:sz w:val="28"/>
          <w:szCs w:val="28"/>
        </w:rPr>
        <w:t xml:space="preserve"> устанавливаются коллективными договорами, локальными нормативными актами в соответствии с федеральными законами и иными нормативными актами РФ, законами Тульской области, нормативными правовыми актами муниципального образования Киреевский район. </w:t>
      </w:r>
    </w:p>
    <w:p w:rsidR="00F54279" w:rsidRPr="00E90547" w:rsidRDefault="00F54279" w:rsidP="00D47C1C">
      <w:pPr>
        <w:widowControl w:val="0"/>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5.2. Порядок и условия оплаты труда работников муниципальных </w:t>
      </w:r>
      <w:r w:rsidR="009D055F">
        <w:rPr>
          <w:rFonts w:ascii="PT Astra Serif" w:eastAsia="Times New Roman" w:hAnsi="PT Astra Serif" w:cs="Times New Roman"/>
          <w:color w:val="000000"/>
          <w:sz w:val="28"/>
          <w:szCs w:val="28"/>
        </w:rPr>
        <w:t>образовательных организаций</w:t>
      </w:r>
      <w:r w:rsidRPr="00E90547">
        <w:rPr>
          <w:rFonts w:ascii="PT Astra Serif" w:eastAsia="Times New Roman" w:hAnsi="PT Astra Serif" w:cs="Times New Roman"/>
          <w:color w:val="000000"/>
          <w:sz w:val="28"/>
          <w:szCs w:val="28"/>
        </w:rPr>
        <w:t xml:space="preserve"> регулируются Положением об оплате труда, разработанным в образовательном учреждении в соответствии с трудовым законодательством и принятыми Администрацией нормативными правовыми актами, содержащими нормы трудового права. </w:t>
      </w:r>
    </w:p>
    <w:p w:rsidR="00F54279" w:rsidRPr="00E90547" w:rsidRDefault="00F54279" w:rsidP="00D47C1C">
      <w:pPr>
        <w:widowControl w:val="0"/>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5.3. Установление стимулирующих </w:t>
      </w:r>
      <w:r w:rsidR="00013C47" w:rsidRPr="00E90547">
        <w:rPr>
          <w:rFonts w:ascii="PT Astra Serif" w:eastAsia="Times New Roman" w:hAnsi="PT Astra Serif" w:cs="Times New Roman"/>
          <w:color w:val="000000"/>
          <w:sz w:val="28"/>
          <w:szCs w:val="28"/>
        </w:rPr>
        <w:t xml:space="preserve">выплат </w:t>
      </w:r>
      <w:r w:rsidRPr="00E90547">
        <w:rPr>
          <w:rFonts w:ascii="PT Astra Serif" w:eastAsia="Times New Roman" w:hAnsi="PT Astra Serif" w:cs="Times New Roman"/>
          <w:color w:val="000000"/>
          <w:sz w:val="28"/>
          <w:szCs w:val="28"/>
        </w:rPr>
        <w:t>работник</w:t>
      </w:r>
      <w:r w:rsidR="00013C47" w:rsidRPr="00E90547">
        <w:rPr>
          <w:rFonts w:ascii="PT Astra Serif" w:eastAsia="Times New Roman" w:hAnsi="PT Astra Serif" w:cs="Times New Roman"/>
          <w:color w:val="000000"/>
          <w:sz w:val="28"/>
          <w:szCs w:val="28"/>
        </w:rPr>
        <w:t>ам</w:t>
      </w:r>
      <w:r w:rsidRPr="00E90547">
        <w:rPr>
          <w:rFonts w:ascii="PT Astra Serif" w:eastAsia="Times New Roman" w:hAnsi="PT Astra Serif" w:cs="Times New Roman"/>
          <w:color w:val="000000"/>
          <w:sz w:val="28"/>
          <w:szCs w:val="28"/>
        </w:rPr>
        <w:t xml:space="preserve"> муниципальных </w:t>
      </w:r>
      <w:r w:rsidR="009D055F">
        <w:rPr>
          <w:rFonts w:ascii="PT Astra Serif" w:eastAsia="Times New Roman" w:hAnsi="PT Astra Serif" w:cs="Times New Roman"/>
          <w:color w:val="000000"/>
          <w:sz w:val="28"/>
          <w:szCs w:val="28"/>
        </w:rPr>
        <w:t>образовательных организаций</w:t>
      </w:r>
      <w:r w:rsidRPr="00E90547">
        <w:rPr>
          <w:rFonts w:ascii="PT Astra Serif" w:eastAsia="Times New Roman" w:hAnsi="PT Astra Serif" w:cs="Times New Roman"/>
          <w:color w:val="000000"/>
          <w:sz w:val="28"/>
          <w:szCs w:val="28"/>
        </w:rPr>
        <w:t xml:space="preserve"> осуществляется с учетом мнения соответствующего органа профсоюзной организации на основании разработанного образовательным учреждением </w:t>
      </w:r>
      <w:r w:rsidR="00E1351F" w:rsidRPr="00E90547">
        <w:rPr>
          <w:rFonts w:ascii="PT Astra Serif" w:eastAsia="Times New Roman" w:hAnsi="PT Astra Serif" w:cs="Times New Roman"/>
          <w:color w:val="000000"/>
          <w:sz w:val="28"/>
          <w:szCs w:val="28"/>
        </w:rPr>
        <w:t xml:space="preserve">локального акта </w:t>
      </w:r>
      <w:r w:rsidRPr="00E90547">
        <w:rPr>
          <w:rFonts w:ascii="PT Astra Serif" w:eastAsia="Times New Roman" w:hAnsi="PT Astra Serif" w:cs="Times New Roman"/>
          <w:color w:val="000000"/>
          <w:sz w:val="28"/>
          <w:szCs w:val="28"/>
        </w:rPr>
        <w:t xml:space="preserve">в соответствии с законодательством и действующими нормативными правовыми актами. </w:t>
      </w:r>
    </w:p>
    <w:p w:rsidR="0062323D" w:rsidRPr="00E90547" w:rsidRDefault="00F54279" w:rsidP="00D47C1C">
      <w:pPr>
        <w:widowControl w:val="0"/>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5.4. Оплата труда работников, занятых на </w:t>
      </w:r>
      <w:r w:rsidR="00341F59" w:rsidRPr="00E90547">
        <w:rPr>
          <w:rFonts w:ascii="PT Astra Serif" w:eastAsia="Times New Roman" w:hAnsi="PT Astra Serif" w:cs="Times New Roman"/>
          <w:color w:val="000000"/>
          <w:sz w:val="28"/>
          <w:szCs w:val="28"/>
        </w:rPr>
        <w:t xml:space="preserve">работах с вредными и (или) опасными условиями труда, производится в повышенном размере по сравнению с должностными окладами (окладами), установленными для </w:t>
      </w:r>
      <w:r w:rsidR="007F5445" w:rsidRPr="00E90547">
        <w:rPr>
          <w:rFonts w:ascii="PT Astra Serif" w:eastAsia="Times New Roman" w:hAnsi="PT Astra Serif" w:cs="Times New Roman"/>
          <w:color w:val="000000"/>
          <w:sz w:val="28"/>
          <w:szCs w:val="28"/>
        </w:rPr>
        <w:t>различных видов работ с нормальными условиями труда, и составляет не менее 4 процентов оклада (должностного оклада), установленного для различных видов работ с нормальными условиями труда.</w:t>
      </w:r>
    </w:p>
    <w:p w:rsidR="00F54279" w:rsidRPr="00E90547" w:rsidRDefault="00F54279" w:rsidP="00D47C1C">
      <w:pPr>
        <w:widowControl w:val="0"/>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Работодатель по согласованию с выборным органом первичной профсоюзной организации в соответствии со ст</w:t>
      </w:r>
      <w:r w:rsidR="000F2178">
        <w:rPr>
          <w:rFonts w:ascii="PT Astra Serif" w:eastAsia="Times New Roman" w:hAnsi="PT Astra Serif" w:cs="Times New Roman"/>
          <w:color w:val="000000"/>
          <w:sz w:val="28"/>
          <w:szCs w:val="28"/>
        </w:rPr>
        <w:t>атьями</w:t>
      </w:r>
      <w:r w:rsidRPr="00E90547">
        <w:rPr>
          <w:rFonts w:ascii="PT Astra Serif" w:eastAsia="Times New Roman" w:hAnsi="PT Astra Serif" w:cs="Times New Roman"/>
          <w:color w:val="000000"/>
          <w:sz w:val="28"/>
          <w:szCs w:val="28"/>
        </w:rPr>
        <w:t xml:space="preserve"> </w:t>
      </w:r>
      <w:r w:rsidR="00E85D10" w:rsidRPr="00E90547">
        <w:rPr>
          <w:rFonts w:ascii="PT Astra Serif" w:eastAsia="Times New Roman" w:hAnsi="PT Astra Serif" w:cs="Times New Roman"/>
          <w:color w:val="000000"/>
          <w:sz w:val="28"/>
          <w:szCs w:val="28"/>
        </w:rPr>
        <w:t>92, 117, 147</w:t>
      </w:r>
      <w:r w:rsidRPr="00E90547">
        <w:rPr>
          <w:rFonts w:ascii="PT Astra Serif" w:eastAsia="Times New Roman" w:hAnsi="PT Astra Serif" w:cs="Times New Roman"/>
          <w:color w:val="000000"/>
          <w:sz w:val="28"/>
          <w:szCs w:val="28"/>
        </w:rPr>
        <w:t xml:space="preserve"> Трудового кодекса РФ</w:t>
      </w:r>
      <w:r w:rsidR="00E85D10" w:rsidRPr="00E90547">
        <w:rPr>
          <w:rFonts w:ascii="PT Astra Serif" w:eastAsia="Times New Roman" w:hAnsi="PT Astra Serif" w:cs="Times New Roman"/>
          <w:color w:val="000000"/>
          <w:sz w:val="28"/>
          <w:szCs w:val="28"/>
        </w:rPr>
        <w:t xml:space="preserve"> </w:t>
      </w:r>
      <w:r w:rsidRPr="00E90547">
        <w:rPr>
          <w:rFonts w:ascii="PT Astra Serif" w:eastAsia="Times New Roman" w:hAnsi="PT Astra Serif" w:cs="Times New Roman"/>
          <w:color w:val="000000"/>
          <w:sz w:val="28"/>
          <w:szCs w:val="28"/>
        </w:rPr>
        <w:t>принимает локальные нормативные акты, устанавливающие конкретный размер доплат всем работникам, занятым на работах</w:t>
      </w:r>
      <w:r w:rsidR="00E85D10" w:rsidRPr="00E90547">
        <w:rPr>
          <w:rFonts w:ascii="PT Astra Serif" w:eastAsia="Times New Roman" w:hAnsi="PT Astra Serif" w:cs="Times New Roman"/>
          <w:color w:val="000000"/>
          <w:sz w:val="28"/>
          <w:szCs w:val="28"/>
        </w:rPr>
        <w:t xml:space="preserve"> с вредными и (или) опасными условиями труда</w:t>
      </w:r>
      <w:r w:rsidRPr="00E90547">
        <w:rPr>
          <w:rFonts w:ascii="PT Astra Serif" w:eastAsia="Times New Roman" w:hAnsi="PT Astra Serif" w:cs="Times New Roman"/>
          <w:color w:val="000000"/>
          <w:sz w:val="28"/>
          <w:szCs w:val="28"/>
        </w:rPr>
        <w:t xml:space="preserve">. </w:t>
      </w:r>
    </w:p>
    <w:p w:rsidR="00F54279" w:rsidRPr="00E90547" w:rsidRDefault="00F54279" w:rsidP="00D47C1C">
      <w:pPr>
        <w:widowControl w:val="0"/>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Выплаты компенсационного характера устанавливаются к окладам (должностным окладам) работников в виде надбавок и доплат. </w:t>
      </w:r>
    </w:p>
    <w:p w:rsidR="00F54279" w:rsidRPr="00E90547" w:rsidRDefault="00F54279" w:rsidP="00D47C1C">
      <w:pPr>
        <w:widowControl w:val="0"/>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lastRenderedPageBreak/>
        <w:t xml:space="preserve">5.5. Стороны рекомендуют образовательным </w:t>
      </w:r>
      <w:r w:rsidR="000F2178">
        <w:rPr>
          <w:rFonts w:ascii="PT Astra Serif" w:eastAsia="Times New Roman" w:hAnsi="PT Astra Serif" w:cs="Times New Roman"/>
          <w:color w:val="000000"/>
          <w:sz w:val="28"/>
          <w:szCs w:val="28"/>
        </w:rPr>
        <w:t>организац</w:t>
      </w:r>
      <w:r w:rsidRPr="00E90547">
        <w:rPr>
          <w:rFonts w:ascii="PT Astra Serif" w:eastAsia="Times New Roman" w:hAnsi="PT Astra Serif" w:cs="Times New Roman"/>
          <w:color w:val="000000"/>
          <w:sz w:val="28"/>
          <w:szCs w:val="28"/>
        </w:rPr>
        <w:t xml:space="preserve">иям включать в коллективные договоры положения: </w:t>
      </w:r>
    </w:p>
    <w:p w:rsidR="00F54279" w:rsidRPr="00E90547" w:rsidRDefault="00F54279" w:rsidP="00D47C1C">
      <w:pPr>
        <w:widowControl w:val="0"/>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 об установлении конкретных сроков выплат заработной платы работникам </w:t>
      </w:r>
      <w:r w:rsidR="009D055F">
        <w:rPr>
          <w:rFonts w:ascii="PT Astra Serif" w:eastAsia="Times New Roman" w:hAnsi="PT Astra Serif" w:cs="Times New Roman"/>
          <w:color w:val="000000"/>
          <w:sz w:val="28"/>
          <w:szCs w:val="28"/>
        </w:rPr>
        <w:t>образовательных организаций</w:t>
      </w:r>
      <w:r w:rsidRPr="00E90547">
        <w:rPr>
          <w:rFonts w:ascii="PT Astra Serif" w:eastAsia="Times New Roman" w:hAnsi="PT Astra Serif" w:cs="Times New Roman"/>
          <w:color w:val="000000"/>
          <w:sz w:val="28"/>
          <w:szCs w:val="28"/>
        </w:rPr>
        <w:t xml:space="preserve">; </w:t>
      </w:r>
    </w:p>
    <w:p w:rsidR="00F54279" w:rsidRPr="00E90547" w:rsidRDefault="00F54279" w:rsidP="00D47C1C">
      <w:pPr>
        <w:widowControl w:val="0"/>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о сохранении заработной платы в полном размере за работниками, участвующими в забастовках ввиду невыполнения соглашений и коллективных договоров, по поводу установления и изменения условий труда (включая заработную плату)</w:t>
      </w:r>
      <w:r w:rsidR="007408BA">
        <w:rPr>
          <w:rFonts w:ascii="PT Astra Serif" w:eastAsia="Times New Roman" w:hAnsi="PT Astra Serif" w:cs="Times New Roman"/>
          <w:color w:val="000000"/>
          <w:sz w:val="28"/>
          <w:szCs w:val="28"/>
        </w:rPr>
        <w:t xml:space="preserve"> </w:t>
      </w:r>
      <w:r w:rsidR="007408BA" w:rsidRPr="007408BA">
        <w:rPr>
          <w:rFonts w:ascii="PT Astra Serif" w:eastAsia="Times New Roman" w:hAnsi="PT Astra Serif" w:cs="Times New Roman"/>
          <w:color w:val="000000"/>
          <w:sz w:val="28"/>
          <w:szCs w:val="28"/>
        </w:rPr>
        <w:t>при условии выполнения в образовательной организации минимума необходимых работ (услуг)</w:t>
      </w:r>
      <w:r w:rsidRPr="00E90547">
        <w:rPr>
          <w:rFonts w:ascii="PT Astra Serif" w:eastAsia="Times New Roman" w:hAnsi="PT Astra Serif" w:cs="Times New Roman"/>
          <w:color w:val="000000"/>
          <w:sz w:val="28"/>
          <w:szCs w:val="28"/>
        </w:rPr>
        <w:t xml:space="preserve">; </w:t>
      </w:r>
    </w:p>
    <w:p w:rsidR="00F54279" w:rsidRPr="00E90547" w:rsidRDefault="00F54279" w:rsidP="00D47C1C">
      <w:pPr>
        <w:widowControl w:val="0"/>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 об установлении размера денежной компенсации, выплачиваемой работодателем работнику за задержку выплаты заработной платы и других выплат, причитающихся работнику; </w:t>
      </w:r>
    </w:p>
    <w:p w:rsidR="00F54279" w:rsidRPr="00E90547" w:rsidRDefault="00F54279" w:rsidP="00D47C1C">
      <w:pPr>
        <w:widowControl w:val="0"/>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 о сохранении заработной платы в полном размере в период отмены учебных занятий (образовательного процесса) для обучающихся по санитарно-эпидемиологическим, климатическим и другим основаниям; </w:t>
      </w:r>
    </w:p>
    <w:p w:rsidR="00F54279" w:rsidRDefault="00F54279" w:rsidP="00D47C1C">
      <w:pPr>
        <w:widowControl w:val="0"/>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 о конкретных размерах: </w:t>
      </w:r>
    </w:p>
    <w:p w:rsidR="00901443" w:rsidRPr="00E90547" w:rsidRDefault="00901443" w:rsidP="00D47C1C">
      <w:pPr>
        <w:widowControl w:val="0"/>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1) повышения оплаты труда работников, занятых на работах </w:t>
      </w:r>
      <w:proofErr w:type="gramStart"/>
      <w:r w:rsidRPr="00E90547">
        <w:rPr>
          <w:rFonts w:ascii="PT Astra Serif" w:eastAsia="Times New Roman" w:hAnsi="PT Astra Serif" w:cs="Times New Roman"/>
          <w:color w:val="000000"/>
          <w:sz w:val="28"/>
          <w:szCs w:val="28"/>
        </w:rPr>
        <w:t>с  вредными</w:t>
      </w:r>
      <w:proofErr w:type="gramEnd"/>
      <w:r w:rsidRPr="00E90547">
        <w:rPr>
          <w:rFonts w:ascii="PT Astra Serif" w:eastAsia="Times New Roman" w:hAnsi="PT Astra Serif" w:cs="Times New Roman"/>
          <w:color w:val="000000"/>
          <w:sz w:val="28"/>
          <w:szCs w:val="28"/>
        </w:rPr>
        <w:t xml:space="preserve"> и опасными условиями труда (не менее 4 процентов до 12 процентов должностного оклада (ставки); </w:t>
      </w:r>
    </w:p>
    <w:p w:rsidR="00901443" w:rsidRPr="00E90547" w:rsidRDefault="00901443" w:rsidP="00D47C1C">
      <w:pPr>
        <w:widowControl w:val="0"/>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2)</w:t>
      </w:r>
      <w:r w:rsidRPr="00E90547">
        <w:rPr>
          <w:rFonts w:ascii="PT Astra Serif" w:eastAsia="Times New Roman" w:hAnsi="PT Astra Serif" w:cs="Times New Roman"/>
          <w:color w:val="000000"/>
          <w:sz w:val="28"/>
          <w:szCs w:val="28"/>
        </w:rPr>
        <w:tab/>
        <w:t>доплаты за работу в ночное время в размере 50 процентов должностного оклада (оклада), ставки, рассчитанного за час работы, за каждый час работы в ночное время;</w:t>
      </w:r>
    </w:p>
    <w:p w:rsidR="00F54279" w:rsidRPr="00E90547" w:rsidRDefault="00F54279" w:rsidP="00D47C1C">
      <w:pPr>
        <w:widowControl w:val="0"/>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3) за работу в выходной и нерабочий праздничный день, но не менее чем в двойном размере; </w:t>
      </w:r>
    </w:p>
    <w:p w:rsidR="00F54279" w:rsidRPr="00E90547" w:rsidRDefault="00F54279" w:rsidP="007408BA">
      <w:pPr>
        <w:widowControl w:val="0"/>
        <w:spacing w:after="0" w:line="216" w:lineRule="auto"/>
        <w:ind w:firstLine="709"/>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4) оплаты за сверхурочную работу (за первые два часа работы не менее чем в полуторном размере, за последующие часы – не менее чем в двойном), в </w:t>
      </w:r>
      <w:proofErr w:type="spellStart"/>
      <w:r w:rsidRPr="00E90547">
        <w:rPr>
          <w:rFonts w:ascii="PT Astra Serif" w:eastAsia="Times New Roman" w:hAnsi="PT Astra Serif" w:cs="Times New Roman"/>
          <w:color w:val="000000"/>
          <w:sz w:val="28"/>
          <w:szCs w:val="28"/>
        </w:rPr>
        <w:t>т.ч</w:t>
      </w:r>
      <w:proofErr w:type="spellEnd"/>
      <w:r w:rsidRPr="00E90547">
        <w:rPr>
          <w:rFonts w:ascii="PT Astra Serif" w:eastAsia="Times New Roman" w:hAnsi="PT Astra Serif" w:cs="Times New Roman"/>
          <w:color w:val="000000"/>
          <w:sz w:val="28"/>
          <w:szCs w:val="28"/>
        </w:rPr>
        <w:t>. за переработку рабочего времени воспитателей, помощников воспитателей вследствие неявки сменяющего работника или родителей, работу в оздоровительных лагерях, осуществляемую за пределами рабочего времени, установленного графиками работ в пределах фонда оплаты труда;</w:t>
      </w:r>
    </w:p>
    <w:p w:rsidR="00733CF4" w:rsidRPr="00E90547" w:rsidRDefault="00F54279" w:rsidP="00D47C1C">
      <w:pPr>
        <w:widowControl w:val="0"/>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5) надбавки за Почетную грамоту Министерства </w:t>
      </w:r>
      <w:r w:rsidR="00CE4C3F" w:rsidRPr="00E90547">
        <w:rPr>
          <w:rFonts w:ascii="PT Astra Serif" w:eastAsia="Times New Roman" w:hAnsi="PT Astra Serif" w:cs="Times New Roman"/>
          <w:color w:val="000000"/>
          <w:sz w:val="28"/>
          <w:szCs w:val="28"/>
        </w:rPr>
        <w:t>просвещения</w:t>
      </w:r>
      <w:r w:rsidRPr="00E90547">
        <w:rPr>
          <w:rFonts w:ascii="PT Astra Serif" w:eastAsia="Times New Roman" w:hAnsi="PT Astra Serif" w:cs="Times New Roman"/>
          <w:color w:val="000000"/>
          <w:sz w:val="28"/>
          <w:szCs w:val="28"/>
        </w:rPr>
        <w:t xml:space="preserve"> Российской Федерации – в размере не менее 5% к должностному окладу</w:t>
      </w:r>
      <w:r w:rsidR="00CE4C3F" w:rsidRPr="00E90547">
        <w:rPr>
          <w:rFonts w:ascii="PT Astra Serif" w:eastAsia="Times New Roman" w:hAnsi="PT Astra Serif" w:cs="Times New Roman"/>
          <w:color w:val="000000"/>
          <w:sz w:val="28"/>
          <w:szCs w:val="28"/>
        </w:rPr>
        <w:t xml:space="preserve"> в пределах утвержденного фонда оплаты труда учреждения</w:t>
      </w:r>
      <w:r w:rsidR="000C4E62">
        <w:rPr>
          <w:rFonts w:ascii="PT Astra Serif" w:eastAsia="Times New Roman" w:hAnsi="PT Astra Serif" w:cs="Times New Roman"/>
          <w:color w:val="000000"/>
          <w:sz w:val="28"/>
          <w:szCs w:val="28"/>
        </w:rPr>
        <w:t>.</w:t>
      </w:r>
    </w:p>
    <w:p w:rsidR="00F54279" w:rsidRPr="00E90547" w:rsidRDefault="00F54279" w:rsidP="00D47C1C">
      <w:pPr>
        <w:widowControl w:val="0"/>
        <w:spacing w:after="0" w:line="240" w:lineRule="auto"/>
        <w:ind w:firstLine="709"/>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5.6. Стороны рекомендуют </w:t>
      </w:r>
      <w:r w:rsidR="000C4E62">
        <w:rPr>
          <w:rFonts w:ascii="PT Astra Serif" w:eastAsia="Times New Roman" w:hAnsi="PT Astra Serif" w:cs="Times New Roman"/>
          <w:color w:val="000000"/>
          <w:sz w:val="28"/>
          <w:szCs w:val="28"/>
        </w:rPr>
        <w:t>образовательным организациям</w:t>
      </w:r>
      <w:r w:rsidRPr="00E90547">
        <w:rPr>
          <w:rFonts w:ascii="PT Astra Serif" w:eastAsia="Times New Roman" w:hAnsi="PT Astra Serif" w:cs="Times New Roman"/>
          <w:color w:val="000000"/>
          <w:sz w:val="28"/>
          <w:szCs w:val="28"/>
        </w:rPr>
        <w:t xml:space="preserve"> принять Положение об оплате труда работников</w:t>
      </w:r>
      <w:r w:rsidR="00F116E8">
        <w:rPr>
          <w:rFonts w:ascii="PT Astra Serif" w:eastAsia="Times New Roman" w:hAnsi="PT Astra Serif" w:cs="Times New Roman"/>
          <w:color w:val="000000"/>
          <w:sz w:val="28"/>
          <w:szCs w:val="28"/>
        </w:rPr>
        <w:t>, включающее порядок установления выплат компенсационного и стимулирующего характера</w:t>
      </w:r>
      <w:r w:rsidRPr="00E90547">
        <w:rPr>
          <w:rFonts w:ascii="PT Astra Serif" w:eastAsia="Times New Roman" w:hAnsi="PT Astra Serif" w:cs="Times New Roman"/>
          <w:color w:val="000000"/>
          <w:sz w:val="28"/>
          <w:szCs w:val="28"/>
        </w:rPr>
        <w:t xml:space="preserve">. </w:t>
      </w:r>
    </w:p>
    <w:p w:rsidR="00F54279" w:rsidRPr="00E90547" w:rsidRDefault="00F54279" w:rsidP="00D47C1C">
      <w:pPr>
        <w:widowControl w:val="0"/>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5.7. Стороны признают, что заработная плата за работниками сохраняется в полном объеме при условии включения этих положений в коллективные договоры: </w:t>
      </w:r>
    </w:p>
    <w:p w:rsidR="00F54279" w:rsidRPr="00E90547" w:rsidRDefault="00F54279" w:rsidP="00D47C1C">
      <w:pPr>
        <w:widowControl w:val="0"/>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 на период приостановления работы в случае задержки выплаты заработной платы; </w:t>
      </w:r>
    </w:p>
    <w:p w:rsidR="00F54279" w:rsidRPr="00E90547" w:rsidRDefault="00F54279" w:rsidP="00D47C1C">
      <w:pPr>
        <w:widowControl w:val="0"/>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 за время простоя по причинам, не зависящим от работника и работодателя; </w:t>
      </w:r>
    </w:p>
    <w:p w:rsidR="00F54279" w:rsidRPr="00E90547" w:rsidRDefault="00F54279" w:rsidP="00D47C1C">
      <w:pPr>
        <w:widowControl w:val="0"/>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 на период вынужденного прогула по вине работодателя; </w:t>
      </w:r>
    </w:p>
    <w:p w:rsidR="00F54279" w:rsidRPr="00E90547" w:rsidRDefault="00F54279" w:rsidP="00D47C1C">
      <w:pPr>
        <w:widowControl w:val="0"/>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 на время приостановления деятельности учреждения вследствие </w:t>
      </w:r>
      <w:r w:rsidRPr="00E90547">
        <w:rPr>
          <w:rFonts w:ascii="PT Astra Serif" w:eastAsia="Times New Roman" w:hAnsi="PT Astra Serif" w:cs="Times New Roman"/>
          <w:color w:val="000000"/>
          <w:sz w:val="28"/>
          <w:szCs w:val="28"/>
        </w:rPr>
        <w:lastRenderedPageBreak/>
        <w:t xml:space="preserve">нарушения законодательства об охране труда не по вине работника. </w:t>
      </w:r>
    </w:p>
    <w:p w:rsidR="00A449F1" w:rsidRPr="00E90547" w:rsidRDefault="00A449F1" w:rsidP="00D47C1C">
      <w:pPr>
        <w:widowControl w:val="0"/>
        <w:spacing w:after="0" w:line="240" w:lineRule="auto"/>
        <w:ind w:firstLine="706"/>
        <w:jc w:val="both"/>
        <w:rPr>
          <w:rFonts w:ascii="PT Astra Serif" w:hAnsi="PT Astra Serif" w:cs="Times New Roman"/>
          <w:sz w:val="28"/>
          <w:szCs w:val="28"/>
        </w:rPr>
      </w:pPr>
      <w:r w:rsidRPr="00E90547">
        <w:rPr>
          <w:rFonts w:ascii="PT Astra Serif" w:hAnsi="PT Astra Serif" w:cs="Times New Roman"/>
          <w:sz w:val="28"/>
          <w:szCs w:val="28"/>
        </w:rPr>
        <w:t xml:space="preserve">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w:t>
      </w:r>
      <w:r w:rsidR="008E49B9">
        <w:rPr>
          <w:rFonts w:ascii="PT Astra Serif" w:hAnsi="PT Astra Serif" w:cs="Times New Roman"/>
          <w:sz w:val="28"/>
          <w:szCs w:val="28"/>
        </w:rPr>
        <w:t>1/150</w:t>
      </w:r>
      <w:r w:rsidRPr="00E90547">
        <w:rPr>
          <w:rFonts w:ascii="PT Astra Serif" w:hAnsi="PT Astra Serif" w:cs="Times New Roman"/>
          <w:sz w:val="28"/>
          <w:szCs w:val="28"/>
        </w:rPr>
        <w:t xml:space="preserve"> действующей в это время </w:t>
      </w:r>
      <w:r w:rsidR="00A51299" w:rsidRPr="00E90547">
        <w:rPr>
          <w:rFonts w:ascii="PT Astra Serif" w:eastAsia="Times New Roman" w:hAnsi="PT Astra Serif" w:cs="Times New Roman"/>
          <w:color w:val="000000"/>
          <w:sz w:val="28"/>
          <w:szCs w:val="28"/>
        </w:rPr>
        <w:t>и увеличенной на 1 пункт</w:t>
      </w:r>
      <w:r w:rsidR="00A51299" w:rsidRPr="00E90547">
        <w:rPr>
          <w:rFonts w:ascii="PT Astra Serif" w:hAnsi="PT Astra Serif" w:cs="Times New Roman"/>
          <w:sz w:val="28"/>
          <w:szCs w:val="28"/>
        </w:rPr>
        <w:t xml:space="preserve"> </w:t>
      </w:r>
      <w:r w:rsidRPr="00E90547">
        <w:rPr>
          <w:rFonts w:ascii="PT Astra Serif" w:hAnsi="PT Astra Serif" w:cs="Times New Roman"/>
          <w:sz w:val="28"/>
          <w:szCs w:val="28"/>
        </w:rPr>
        <w:t>ключевой ставки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невыплаченных в срок сумм.</w:t>
      </w:r>
    </w:p>
    <w:p w:rsidR="00A449F1" w:rsidRPr="00E90547" w:rsidRDefault="00A449F1" w:rsidP="00D47C1C">
      <w:pPr>
        <w:widowControl w:val="0"/>
        <w:spacing w:after="0" w:line="240" w:lineRule="auto"/>
        <w:ind w:firstLine="706"/>
        <w:jc w:val="both"/>
        <w:rPr>
          <w:rFonts w:ascii="PT Astra Serif" w:hAnsi="PT Astra Serif" w:cs="Times New Roman"/>
          <w:sz w:val="28"/>
          <w:szCs w:val="28"/>
        </w:rPr>
      </w:pPr>
      <w:r w:rsidRPr="00E90547">
        <w:rPr>
          <w:rFonts w:ascii="PT Astra Serif" w:hAnsi="PT Astra Serif" w:cs="Times New Roman"/>
          <w:sz w:val="28"/>
          <w:szCs w:val="28"/>
        </w:rPr>
        <w:t>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по выплате указанной денежной компенсации возникает независимо от наличия вины работодателя.</w:t>
      </w:r>
    </w:p>
    <w:p w:rsidR="00C518B2" w:rsidRDefault="00F54279" w:rsidP="00D47C1C">
      <w:pPr>
        <w:widowControl w:val="0"/>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5.8. Стороны </w:t>
      </w:r>
      <w:r w:rsidR="00C518B2">
        <w:rPr>
          <w:rFonts w:ascii="PT Astra Serif" w:eastAsia="Times New Roman" w:hAnsi="PT Astra Serif" w:cs="Times New Roman"/>
          <w:color w:val="000000"/>
          <w:sz w:val="28"/>
          <w:szCs w:val="28"/>
        </w:rPr>
        <w:t>считают:</w:t>
      </w:r>
    </w:p>
    <w:p w:rsidR="00F54279" w:rsidRDefault="00C518B2" w:rsidP="00D47C1C">
      <w:pPr>
        <w:widowControl w:val="0"/>
        <w:spacing w:after="0" w:line="240" w:lineRule="auto"/>
        <w:ind w:firstLine="706"/>
        <w:jc w:val="both"/>
        <w:rPr>
          <w:rFonts w:ascii="PT Astra Serif" w:eastAsia="Times New Roman" w:hAnsi="PT Astra Serif" w:cs="Times New Roman"/>
          <w:color w:val="000000"/>
          <w:sz w:val="28"/>
          <w:szCs w:val="28"/>
        </w:rPr>
      </w:pPr>
      <w:r>
        <w:rPr>
          <w:rFonts w:ascii="PT Astra Serif" w:eastAsia="Times New Roman" w:hAnsi="PT Astra Serif" w:cs="Times New Roman"/>
          <w:color w:val="000000"/>
          <w:sz w:val="28"/>
          <w:szCs w:val="28"/>
        </w:rPr>
        <w:t>-</w:t>
      </w:r>
      <w:r w:rsidR="006556D2" w:rsidRPr="00E90547">
        <w:rPr>
          <w:rFonts w:ascii="PT Astra Serif" w:eastAsia="Times New Roman" w:hAnsi="PT Astra Serif" w:cs="Times New Roman"/>
          <w:color w:val="000000"/>
          <w:sz w:val="28"/>
          <w:szCs w:val="28"/>
        </w:rPr>
        <w:t xml:space="preserve"> по</w:t>
      </w:r>
      <w:r w:rsidR="00F54279" w:rsidRPr="00E90547">
        <w:rPr>
          <w:rFonts w:ascii="PT Astra Serif" w:eastAsia="Times New Roman" w:hAnsi="PT Astra Serif" w:cs="Times New Roman"/>
          <w:color w:val="000000"/>
          <w:sz w:val="28"/>
          <w:szCs w:val="28"/>
        </w:rPr>
        <w:t>собие по временной нетрудоспособности вследствие заболевания или травмы за первые три дня нетрудоспособности работника выплачиваетс</w:t>
      </w:r>
      <w:r>
        <w:rPr>
          <w:rFonts w:ascii="PT Astra Serif" w:eastAsia="Times New Roman" w:hAnsi="PT Astra Serif" w:cs="Times New Roman"/>
          <w:color w:val="000000"/>
          <w:sz w:val="28"/>
          <w:szCs w:val="28"/>
        </w:rPr>
        <w:t>я за счет средств работодателя;</w:t>
      </w:r>
    </w:p>
    <w:p w:rsidR="00C518B2" w:rsidRDefault="00C518B2" w:rsidP="00D47C1C">
      <w:pPr>
        <w:pStyle w:val="ad"/>
        <w:tabs>
          <w:tab w:val="num" w:pos="0"/>
          <w:tab w:val="left" w:pos="1050"/>
        </w:tabs>
        <w:ind w:firstLine="567"/>
        <w:rPr>
          <w:szCs w:val="28"/>
          <w:shd w:val="clear" w:color="auto" w:fill="FFFFFF"/>
        </w:rPr>
      </w:pPr>
      <w:r>
        <w:t xml:space="preserve">- </w:t>
      </w:r>
      <w:r>
        <w:rPr>
          <w:szCs w:val="28"/>
        </w:rPr>
        <w:t>в</w:t>
      </w:r>
      <w:r w:rsidRPr="00794F57">
        <w:rPr>
          <w:szCs w:val="28"/>
        </w:rPr>
        <w:t xml:space="preserve"> расчет о</w:t>
      </w:r>
      <w:r>
        <w:rPr>
          <w:szCs w:val="28"/>
          <w:shd w:val="clear" w:color="auto" w:fill="FFFFFF"/>
        </w:rPr>
        <w:t xml:space="preserve">платы труда </w:t>
      </w:r>
      <w:r w:rsidRPr="00794F57">
        <w:rPr>
          <w:szCs w:val="28"/>
          <w:shd w:val="clear" w:color="auto" w:fill="FFFFFF"/>
        </w:rPr>
        <w:t>работников за сверхурочную работу, работу в выходные</w:t>
      </w:r>
      <w:r>
        <w:rPr>
          <w:szCs w:val="28"/>
          <w:shd w:val="clear" w:color="auto" w:fill="FFFFFF"/>
        </w:rPr>
        <w:t xml:space="preserve">   </w:t>
      </w:r>
      <w:r w:rsidRPr="00794F57">
        <w:rPr>
          <w:szCs w:val="28"/>
          <w:shd w:val="clear" w:color="auto" w:fill="FFFFFF"/>
        </w:rPr>
        <w:t>и нерабочие праздничные дни включ</w:t>
      </w:r>
      <w:r>
        <w:rPr>
          <w:szCs w:val="28"/>
          <w:shd w:val="clear" w:color="auto" w:fill="FFFFFF"/>
        </w:rPr>
        <w:t>аются должностной  оклад  (ставка заработной платы,</w:t>
      </w:r>
      <w:r w:rsidRPr="00F7196B">
        <w:rPr>
          <w:szCs w:val="28"/>
          <w:shd w:val="clear" w:color="auto" w:fill="FFFFFF"/>
        </w:rPr>
        <w:t xml:space="preserve"> </w:t>
      </w:r>
      <w:r>
        <w:rPr>
          <w:szCs w:val="28"/>
          <w:shd w:val="clear" w:color="auto" w:fill="FFFFFF"/>
        </w:rPr>
        <w:t>оклад) с учетом повышающего коэффициента к должностному окладу, ставке заработной платы, окладу по организации, структурному подразделению, повышающего коэффициента к должностному окладу, ставке заработной платы, окладу за выслугу лет,</w:t>
      </w:r>
      <w:r w:rsidRPr="00794F57">
        <w:rPr>
          <w:szCs w:val="28"/>
          <w:shd w:val="clear" w:color="auto" w:fill="FFFFFF"/>
        </w:rPr>
        <w:t xml:space="preserve"> </w:t>
      </w:r>
      <w:r>
        <w:rPr>
          <w:szCs w:val="28"/>
          <w:shd w:val="clear" w:color="auto" w:fill="FFFFFF"/>
        </w:rPr>
        <w:t xml:space="preserve">повышающего коэффициента </w:t>
      </w:r>
      <w:r w:rsidRPr="006841D3">
        <w:rPr>
          <w:szCs w:val="28"/>
          <w:shd w:val="clear" w:color="auto" w:fill="FFFFFF"/>
        </w:rPr>
        <w:t>к должностному окладу,</w:t>
      </w:r>
      <w:r>
        <w:rPr>
          <w:szCs w:val="28"/>
          <w:shd w:val="clear" w:color="auto" w:fill="FFFFFF"/>
        </w:rPr>
        <w:t xml:space="preserve"> ставке заработной платы за квалификационную категорию, надбавки за специфику работы, </w:t>
      </w:r>
      <w:r w:rsidRPr="00794F57">
        <w:rPr>
          <w:szCs w:val="28"/>
          <w:shd w:val="clear" w:color="auto" w:fill="FFFFFF"/>
        </w:rPr>
        <w:t>компенсационные и стимулирующие выплаты, предусмотренные с</w:t>
      </w:r>
      <w:r>
        <w:rPr>
          <w:szCs w:val="28"/>
          <w:shd w:val="clear" w:color="auto" w:fill="FFFFFF"/>
        </w:rPr>
        <w:t xml:space="preserve">истемой оплаты труда </w:t>
      </w:r>
      <w:r w:rsidR="00AD29F9">
        <w:rPr>
          <w:szCs w:val="28"/>
          <w:shd w:val="clear" w:color="auto" w:fill="FFFFFF"/>
        </w:rPr>
        <w:t>организации</w:t>
      </w:r>
      <w:r>
        <w:rPr>
          <w:szCs w:val="28"/>
          <w:shd w:val="clear" w:color="auto" w:fill="FFFFFF"/>
        </w:rPr>
        <w:t>;</w:t>
      </w:r>
    </w:p>
    <w:p w:rsidR="00C518B2" w:rsidRPr="00E62188" w:rsidRDefault="00C518B2" w:rsidP="00D47C1C">
      <w:pPr>
        <w:pStyle w:val="ad"/>
        <w:tabs>
          <w:tab w:val="num" w:pos="0"/>
          <w:tab w:val="left" w:pos="1050"/>
        </w:tabs>
        <w:ind w:firstLine="567"/>
      </w:pPr>
      <w:r w:rsidRPr="00E62188">
        <w:t>- заработная плата при временной дистанционной (удаленной) работе выплачивается работнику в полном размере при сохранении объема работы, обусловленной трудовым договором.</w:t>
      </w:r>
    </w:p>
    <w:p w:rsidR="00F54279" w:rsidRDefault="00F54279" w:rsidP="00D47C1C">
      <w:pPr>
        <w:widowControl w:val="0"/>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5.9. Стороны договорились: </w:t>
      </w:r>
    </w:p>
    <w:p w:rsidR="00AD29F9" w:rsidRPr="00E90547" w:rsidRDefault="00AD29F9" w:rsidP="00D47C1C">
      <w:pPr>
        <w:widowControl w:val="0"/>
        <w:spacing w:after="0" w:line="240" w:lineRule="auto"/>
        <w:ind w:firstLine="706"/>
        <w:jc w:val="both"/>
        <w:rPr>
          <w:rFonts w:ascii="PT Astra Serif" w:eastAsia="Times New Roman" w:hAnsi="PT Astra Serif" w:cs="Times New Roman"/>
          <w:color w:val="000000"/>
          <w:sz w:val="28"/>
          <w:szCs w:val="28"/>
        </w:rPr>
      </w:pPr>
      <w:r>
        <w:rPr>
          <w:rFonts w:ascii="PT Astra Serif" w:eastAsia="Times New Roman" w:hAnsi="PT Astra Serif" w:cs="Times New Roman"/>
          <w:color w:val="000000"/>
          <w:sz w:val="28"/>
          <w:szCs w:val="28"/>
        </w:rPr>
        <w:t xml:space="preserve">- </w:t>
      </w:r>
      <w:r w:rsidRPr="00AD29F9">
        <w:rPr>
          <w:rFonts w:ascii="PT Astra Serif" w:eastAsia="Times New Roman" w:hAnsi="PT Astra Serif" w:cs="Times New Roman"/>
          <w:color w:val="000000"/>
          <w:sz w:val="28"/>
          <w:szCs w:val="28"/>
        </w:rPr>
        <w:t>проводить мониторинг изменения среднемесячной заработной платы педагогических работников;</w:t>
      </w:r>
    </w:p>
    <w:p w:rsidR="00F54279" w:rsidRPr="00E90547" w:rsidRDefault="00F54279" w:rsidP="00D47C1C">
      <w:pPr>
        <w:widowControl w:val="0"/>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 прилагать совместные усилия для обеспечения объективности и широкой гласности в вопросах, касающихся порядка установления и размеров оплаты труда; </w:t>
      </w:r>
    </w:p>
    <w:p w:rsidR="00F54279" w:rsidRPr="00E90547" w:rsidRDefault="00F54279" w:rsidP="00D47C1C">
      <w:pPr>
        <w:widowControl w:val="0"/>
        <w:spacing w:after="0" w:line="240" w:lineRule="auto"/>
        <w:ind w:firstLine="709"/>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 проводить обсуждение обращений и предложений, связанных с изменениями новой системы оплаты труда работников муниципальных </w:t>
      </w:r>
      <w:r w:rsidR="009D055F">
        <w:rPr>
          <w:rFonts w:ascii="PT Astra Serif" w:eastAsia="Times New Roman" w:hAnsi="PT Astra Serif" w:cs="Times New Roman"/>
          <w:color w:val="000000"/>
          <w:sz w:val="28"/>
          <w:szCs w:val="28"/>
        </w:rPr>
        <w:t>образовательных организаций</w:t>
      </w:r>
      <w:r w:rsidRPr="00E90547">
        <w:rPr>
          <w:rFonts w:ascii="PT Astra Serif" w:eastAsia="Times New Roman" w:hAnsi="PT Astra Serif" w:cs="Times New Roman"/>
          <w:color w:val="000000"/>
          <w:sz w:val="28"/>
          <w:szCs w:val="28"/>
        </w:rPr>
        <w:t xml:space="preserve">. </w:t>
      </w:r>
    </w:p>
    <w:p w:rsidR="006140F1" w:rsidRPr="00E90547" w:rsidRDefault="006140F1" w:rsidP="00D47C1C">
      <w:pPr>
        <w:widowControl w:val="0"/>
        <w:spacing w:after="0" w:line="240" w:lineRule="auto"/>
        <w:jc w:val="both"/>
        <w:rPr>
          <w:rFonts w:ascii="PT Astra Serif" w:eastAsia="Times New Roman" w:hAnsi="PT Astra Serif" w:cs="Times New Roman"/>
          <w:b/>
          <w:bCs/>
          <w:color w:val="000000"/>
          <w:sz w:val="28"/>
          <w:szCs w:val="28"/>
        </w:rPr>
      </w:pPr>
    </w:p>
    <w:p w:rsidR="00F54279" w:rsidRPr="00E90547" w:rsidRDefault="00F54279" w:rsidP="00D47C1C">
      <w:pPr>
        <w:widowControl w:val="0"/>
        <w:spacing w:after="0" w:line="240" w:lineRule="auto"/>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b/>
          <w:bCs/>
          <w:color w:val="000000"/>
          <w:sz w:val="28"/>
          <w:szCs w:val="28"/>
        </w:rPr>
        <w:t>Обязательства Администрации</w:t>
      </w:r>
    </w:p>
    <w:p w:rsidR="00F54279" w:rsidRPr="00E90547" w:rsidRDefault="00F54279" w:rsidP="00D47C1C">
      <w:pPr>
        <w:widowControl w:val="0"/>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lastRenderedPageBreak/>
        <w:t xml:space="preserve">5.10. Администрация обеспечивает: </w:t>
      </w:r>
    </w:p>
    <w:p w:rsidR="00F54279" w:rsidRPr="00E90547" w:rsidRDefault="00F54279" w:rsidP="00D47C1C">
      <w:pPr>
        <w:widowControl w:val="0"/>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5.10.1. Выплату заработной платы работникам </w:t>
      </w:r>
      <w:r w:rsidR="009D055F">
        <w:rPr>
          <w:rFonts w:ascii="PT Astra Serif" w:eastAsia="Times New Roman" w:hAnsi="PT Astra Serif" w:cs="Times New Roman"/>
          <w:color w:val="000000"/>
          <w:sz w:val="28"/>
          <w:szCs w:val="28"/>
        </w:rPr>
        <w:t>образовательных организаций</w:t>
      </w:r>
      <w:r w:rsidRPr="00E90547">
        <w:rPr>
          <w:rFonts w:ascii="PT Astra Serif" w:eastAsia="Times New Roman" w:hAnsi="PT Astra Serif" w:cs="Times New Roman"/>
          <w:color w:val="000000"/>
          <w:sz w:val="28"/>
          <w:szCs w:val="28"/>
        </w:rPr>
        <w:t xml:space="preserve"> не реже, чем 5 и 20 числа каждого месяца. Заработная плата выплачивается работнику, как правило, в месте выполнения им работы либо перечисляется на указанный работником счет в банке на условиях, определенных коллективным договором или трудовым договором.</w:t>
      </w:r>
    </w:p>
    <w:p w:rsidR="00F54279" w:rsidRPr="00E90547" w:rsidRDefault="00F54279" w:rsidP="00D47C1C">
      <w:pPr>
        <w:widowControl w:val="0"/>
        <w:spacing w:after="0" w:line="240" w:lineRule="auto"/>
        <w:ind w:firstLine="709"/>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5.10.2. Своевременную и в полном объеме выплату заработной платы работникам образования с учетом доплат и надбавок, предусмотренных законодательством Российской Федерации, Тульской области, иными нормативными правовыми актами, содержащими нормы трудового права, соглашениями, коллективными договорами </w:t>
      </w:r>
      <w:r w:rsidR="009D055F">
        <w:rPr>
          <w:rFonts w:ascii="PT Astra Serif" w:eastAsia="Times New Roman" w:hAnsi="PT Astra Serif" w:cs="Times New Roman"/>
          <w:color w:val="000000"/>
          <w:sz w:val="28"/>
          <w:szCs w:val="28"/>
        </w:rPr>
        <w:t>образовательных организаций</w:t>
      </w:r>
      <w:r w:rsidRPr="00E90547">
        <w:rPr>
          <w:rFonts w:ascii="PT Astra Serif" w:eastAsia="Times New Roman" w:hAnsi="PT Astra Serif" w:cs="Times New Roman"/>
          <w:color w:val="000000"/>
          <w:sz w:val="28"/>
          <w:szCs w:val="28"/>
        </w:rPr>
        <w:t xml:space="preserve">, а также социальных выплат. </w:t>
      </w:r>
    </w:p>
    <w:p w:rsidR="00F54279" w:rsidRPr="00E90547" w:rsidRDefault="00F54279" w:rsidP="00D47C1C">
      <w:pPr>
        <w:widowControl w:val="0"/>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5.10.3. Выплату единовременного пособия в размере должностного оклада работникам муниципальных </w:t>
      </w:r>
      <w:r w:rsidR="009D055F">
        <w:rPr>
          <w:rFonts w:ascii="PT Astra Serif" w:eastAsia="Times New Roman" w:hAnsi="PT Astra Serif" w:cs="Times New Roman"/>
          <w:color w:val="000000"/>
          <w:sz w:val="28"/>
          <w:szCs w:val="28"/>
        </w:rPr>
        <w:t>образовательных организаций</w:t>
      </w:r>
      <w:r w:rsidRPr="00E90547">
        <w:rPr>
          <w:rFonts w:ascii="PT Astra Serif" w:eastAsia="Times New Roman" w:hAnsi="PT Astra Serif" w:cs="Times New Roman"/>
          <w:color w:val="000000"/>
          <w:sz w:val="28"/>
          <w:szCs w:val="28"/>
        </w:rPr>
        <w:t xml:space="preserve"> при выходе на пенсию по старости в пределах фонда оплаты труда.</w:t>
      </w:r>
    </w:p>
    <w:p w:rsidR="00F54279" w:rsidRPr="00E90547" w:rsidRDefault="00F54279" w:rsidP="00D47C1C">
      <w:pPr>
        <w:widowControl w:val="0"/>
        <w:spacing w:after="0" w:line="240" w:lineRule="auto"/>
        <w:jc w:val="both"/>
        <w:rPr>
          <w:rFonts w:ascii="PT Astra Serif" w:eastAsia="Times New Roman" w:hAnsi="PT Astra Serif" w:cs="Times New Roman"/>
          <w:b/>
          <w:bCs/>
          <w:color w:val="000000"/>
          <w:sz w:val="28"/>
          <w:szCs w:val="28"/>
        </w:rPr>
      </w:pPr>
    </w:p>
    <w:p w:rsidR="00F54279" w:rsidRPr="00E90547" w:rsidRDefault="00F54279" w:rsidP="00D47C1C">
      <w:pPr>
        <w:widowControl w:val="0"/>
        <w:spacing w:after="0" w:line="240" w:lineRule="auto"/>
        <w:jc w:val="both"/>
        <w:rPr>
          <w:rFonts w:ascii="PT Astra Serif" w:eastAsia="Times New Roman" w:hAnsi="PT Astra Serif" w:cs="Times New Roman"/>
          <w:b/>
          <w:bCs/>
          <w:color w:val="000000"/>
          <w:sz w:val="28"/>
          <w:szCs w:val="28"/>
        </w:rPr>
      </w:pPr>
      <w:r w:rsidRPr="00E90547">
        <w:rPr>
          <w:rFonts w:ascii="PT Astra Serif" w:eastAsia="Times New Roman" w:hAnsi="PT Astra Serif" w:cs="Times New Roman"/>
          <w:b/>
          <w:bCs/>
          <w:color w:val="000000"/>
          <w:sz w:val="28"/>
          <w:szCs w:val="28"/>
        </w:rPr>
        <w:t xml:space="preserve">Обязательства Профсоюза </w:t>
      </w:r>
    </w:p>
    <w:p w:rsidR="00F54279" w:rsidRPr="00E90547" w:rsidRDefault="00F54279" w:rsidP="00D47C1C">
      <w:pPr>
        <w:widowControl w:val="0"/>
        <w:spacing w:after="0" w:line="240" w:lineRule="auto"/>
        <w:ind w:firstLine="709"/>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5.11. Осуществляет контроль за своевременной выплатой заработной платы работникам образования, пособия на санаторно-курортное лечение и др</w:t>
      </w:r>
      <w:r w:rsidR="006E2959" w:rsidRPr="00E90547">
        <w:rPr>
          <w:rFonts w:ascii="PT Astra Serif" w:eastAsia="Times New Roman" w:hAnsi="PT Astra Serif" w:cs="Times New Roman"/>
          <w:color w:val="000000"/>
          <w:sz w:val="28"/>
          <w:szCs w:val="28"/>
        </w:rPr>
        <w:t>угих</w:t>
      </w:r>
      <w:r w:rsidRPr="00E90547">
        <w:rPr>
          <w:rFonts w:ascii="PT Astra Serif" w:eastAsia="Times New Roman" w:hAnsi="PT Astra Serif" w:cs="Times New Roman"/>
          <w:color w:val="000000"/>
          <w:sz w:val="28"/>
          <w:szCs w:val="28"/>
        </w:rPr>
        <w:t xml:space="preserve"> выплат</w:t>
      </w:r>
      <w:r w:rsidR="006E2959" w:rsidRPr="00E90547">
        <w:rPr>
          <w:rFonts w:ascii="PT Astra Serif" w:eastAsia="Times New Roman" w:hAnsi="PT Astra Serif" w:cs="Times New Roman"/>
          <w:color w:val="000000"/>
          <w:sz w:val="28"/>
          <w:szCs w:val="28"/>
        </w:rPr>
        <w:t>, предусмотренных действующим законодательством</w:t>
      </w:r>
      <w:r w:rsidRPr="00E90547">
        <w:rPr>
          <w:rFonts w:ascii="PT Astra Serif" w:eastAsia="Times New Roman" w:hAnsi="PT Astra Serif" w:cs="Times New Roman"/>
          <w:color w:val="000000"/>
          <w:sz w:val="28"/>
          <w:szCs w:val="28"/>
        </w:rPr>
        <w:t xml:space="preserve">. </w:t>
      </w:r>
    </w:p>
    <w:p w:rsidR="00F54279" w:rsidRPr="00E90547" w:rsidRDefault="00F54279" w:rsidP="00D47C1C">
      <w:pPr>
        <w:widowControl w:val="0"/>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5.12. Проводит с участием специалистов Администрации, Комитета консультации, учебу профактива по включению раздела «Оплата труда» в коллективные договоры </w:t>
      </w:r>
      <w:r w:rsidR="00F6071F">
        <w:rPr>
          <w:rFonts w:ascii="PT Astra Serif" w:eastAsia="Times New Roman" w:hAnsi="PT Astra Serif" w:cs="Times New Roman"/>
          <w:color w:val="000000"/>
          <w:sz w:val="28"/>
          <w:szCs w:val="28"/>
        </w:rPr>
        <w:t>образовательных организаций</w:t>
      </w:r>
      <w:r w:rsidRPr="00E90547">
        <w:rPr>
          <w:rFonts w:ascii="PT Astra Serif" w:eastAsia="Times New Roman" w:hAnsi="PT Astra Serif" w:cs="Times New Roman"/>
          <w:color w:val="000000"/>
          <w:sz w:val="28"/>
          <w:szCs w:val="28"/>
        </w:rPr>
        <w:t xml:space="preserve">. </w:t>
      </w:r>
    </w:p>
    <w:p w:rsidR="00F54279" w:rsidRPr="00E90547" w:rsidRDefault="00F54279" w:rsidP="00D47C1C">
      <w:pPr>
        <w:widowControl w:val="0"/>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5.13. Анализирует состояние выплаты заработной платы и при необходимости направляет материалы в Государственную инспекцию труда в Тульской области по принятию мер по восстановлению нарушенных прав работников. </w:t>
      </w:r>
    </w:p>
    <w:p w:rsidR="00F54279" w:rsidRPr="00E90547" w:rsidRDefault="00F54279" w:rsidP="00D47C1C">
      <w:pPr>
        <w:widowControl w:val="0"/>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5.14. Рекомендует выборному органу первичной профсоюзной организации не позднее пяти рабочих дней со дня получения от работодателя проектов (проекта) локальных нормативных актов, касающихся оплаты труда работников, направлять работодателю решение профсоюзного органа по проектам (проекту) локальных нормативных актов в письменной форме. </w:t>
      </w:r>
    </w:p>
    <w:p w:rsidR="00F54279" w:rsidRPr="00E90547" w:rsidRDefault="00F54279" w:rsidP="00D47C1C">
      <w:pPr>
        <w:widowControl w:val="0"/>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5.15. Вносит предложения главе Администрации по установлению порядка выплаты единовременного пособия работникам муниципальных </w:t>
      </w:r>
      <w:r w:rsidR="009D055F">
        <w:rPr>
          <w:rFonts w:ascii="PT Astra Serif" w:eastAsia="Times New Roman" w:hAnsi="PT Astra Serif" w:cs="Times New Roman"/>
          <w:color w:val="000000"/>
          <w:sz w:val="28"/>
          <w:szCs w:val="28"/>
        </w:rPr>
        <w:t>образовательных организаций</w:t>
      </w:r>
      <w:r w:rsidRPr="00E90547">
        <w:rPr>
          <w:rFonts w:ascii="PT Astra Serif" w:eastAsia="Times New Roman" w:hAnsi="PT Astra Serif" w:cs="Times New Roman"/>
          <w:color w:val="000000"/>
          <w:sz w:val="28"/>
          <w:szCs w:val="28"/>
        </w:rPr>
        <w:t xml:space="preserve"> при выходе на пенсию по старости. </w:t>
      </w:r>
    </w:p>
    <w:p w:rsidR="00F54279" w:rsidRPr="00E90547" w:rsidRDefault="00F54279" w:rsidP="00D47C1C">
      <w:pPr>
        <w:widowControl w:val="0"/>
        <w:spacing w:after="0" w:line="240" w:lineRule="auto"/>
        <w:ind w:firstLine="706"/>
        <w:jc w:val="center"/>
        <w:rPr>
          <w:rFonts w:ascii="PT Astra Serif" w:eastAsia="Times New Roman" w:hAnsi="PT Astra Serif" w:cs="Times New Roman"/>
          <w:b/>
          <w:bCs/>
          <w:color w:val="000000"/>
          <w:sz w:val="28"/>
          <w:szCs w:val="28"/>
        </w:rPr>
      </w:pPr>
    </w:p>
    <w:p w:rsidR="00D6413F" w:rsidRPr="00E90547" w:rsidRDefault="00F54279" w:rsidP="0025539B">
      <w:pPr>
        <w:widowControl w:val="0"/>
        <w:spacing w:after="0" w:line="240" w:lineRule="auto"/>
        <w:ind w:firstLine="706"/>
        <w:jc w:val="center"/>
        <w:rPr>
          <w:rFonts w:ascii="PT Astra Serif" w:eastAsia="Times New Roman" w:hAnsi="PT Astra Serif" w:cs="Times New Roman"/>
          <w:b/>
          <w:bCs/>
          <w:color w:val="000000"/>
          <w:sz w:val="28"/>
          <w:szCs w:val="28"/>
        </w:rPr>
      </w:pPr>
      <w:r w:rsidRPr="00E90547">
        <w:rPr>
          <w:rFonts w:ascii="PT Astra Serif" w:eastAsia="Times New Roman" w:hAnsi="PT Astra Serif" w:cs="Times New Roman"/>
          <w:b/>
          <w:bCs/>
          <w:color w:val="000000"/>
          <w:sz w:val="28"/>
          <w:szCs w:val="28"/>
        </w:rPr>
        <w:t>6. Рабочее время и время отдыха</w:t>
      </w:r>
    </w:p>
    <w:p w:rsidR="00F54279" w:rsidRPr="00E90547" w:rsidRDefault="00F54279" w:rsidP="00D47C1C">
      <w:pPr>
        <w:widowControl w:val="0"/>
        <w:spacing w:after="0" w:line="240" w:lineRule="auto"/>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b/>
          <w:bCs/>
          <w:color w:val="000000"/>
          <w:sz w:val="28"/>
          <w:szCs w:val="28"/>
        </w:rPr>
        <w:t>Совместные обязательства Сторон</w:t>
      </w:r>
      <w:r w:rsidRPr="00E90547">
        <w:rPr>
          <w:rFonts w:ascii="PT Astra Serif" w:eastAsia="Times New Roman" w:hAnsi="PT Astra Serif" w:cs="Times New Roman"/>
          <w:color w:val="000000"/>
          <w:sz w:val="28"/>
          <w:szCs w:val="28"/>
        </w:rPr>
        <w:t xml:space="preserve"> </w:t>
      </w:r>
    </w:p>
    <w:p w:rsidR="00F54279" w:rsidRPr="00E90547" w:rsidRDefault="00F54279" w:rsidP="00D47C1C">
      <w:pPr>
        <w:widowControl w:val="0"/>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Стороны согласились, что </w:t>
      </w:r>
    </w:p>
    <w:p w:rsidR="00F54279" w:rsidRPr="00E90547" w:rsidRDefault="00F54279" w:rsidP="00D47C1C">
      <w:pPr>
        <w:widowControl w:val="0"/>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6.1. Режим рабочего времени учителей, преподавателей, педагогов дополнительного образования, тренеров-преподавателей, состоящего при выполнении должностных обязанностей из нормируемой его части и части рабочего времени, не имеющего четких границ, устанавливается правилами внутреннего трудового распорядка, коллективным договором, локальными </w:t>
      </w:r>
      <w:r w:rsidRPr="00E90547">
        <w:rPr>
          <w:rFonts w:ascii="PT Astra Serif" w:eastAsia="Times New Roman" w:hAnsi="PT Astra Serif" w:cs="Times New Roman"/>
          <w:color w:val="000000"/>
          <w:sz w:val="28"/>
          <w:szCs w:val="28"/>
        </w:rPr>
        <w:lastRenderedPageBreak/>
        <w:t xml:space="preserve">нормативными актами </w:t>
      </w:r>
      <w:r w:rsidR="00185CA5">
        <w:rPr>
          <w:rFonts w:ascii="PT Astra Serif" w:eastAsia="Times New Roman" w:hAnsi="PT Astra Serif" w:cs="Times New Roman"/>
          <w:color w:val="000000"/>
          <w:sz w:val="28"/>
          <w:szCs w:val="28"/>
        </w:rPr>
        <w:t>образовательной организации</w:t>
      </w:r>
      <w:r w:rsidRPr="00E90547">
        <w:rPr>
          <w:rFonts w:ascii="PT Astra Serif" w:eastAsia="Times New Roman" w:hAnsi="PT Astra Serif" w:cs="Times New Roman"/>
          <w:color w:val="000000"/>
          <w:sz w:val="28"/>
          <w:szCs w:val="28"/>
        </w:rPr>
        <w:t xml:space="preserve">, принимаемыми в соответствии с Трудовым кодексом Российской Федерации, приказом </w:t>
      </w:r>
      <w:proofErr w:type="spellStart"/>
      <w:r w:rsidRPr="00E90547">
        <w:rPr>
          <w:rFonts w:ascii="PT Astra Serif" w:eastAsia="Times New Roman" w:hAnsi="PT Astra Serif" w:cs="Times New Roman"/>
          <w:color w:val="000000"/>
          <w:sz w:val="28"/>
          <w:szCs w:val="28"/>
        </w:rPr>
        <w:t>Минобрнауки</w:t>
      </w:r>
      <w:proofErr w:type="spellEnd"/>
      <w:r w:rsidRPr="00E90547">
        <w:rPr>
          <w:rFonts w:ascii="PT Astra Serif" w:eastAsia="Times New Roman" w:hAnsi="PT Astra Serif" w:cs="Times New Roman"/>
          <w:color w:val="000000"/>
          <w:sz w:val="28"/>
          <w:szCs w:val="28"/>
        </w:rPr>
        <w:t xml:space="preserve"> России от </w:t>
      </w:r>
      <w:r w:rsidR="00A0662D" w:rsidRPr="00E90547">
        <w:rPr>
          <w:rFonts w:ascii="PT Astra Serif" w:eastAsia="Times New Roman" w:hAnsi="PT Astra Serif" w:cs="Times New Roman"/>
          <w:color w:val="000000"/>
          <w:sz w:val="28"/>
          <w:szCs w:val="28"/>
        </w:rPr>
        <w:t>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w:t>
      </w:r>
      <w:r w:rsidR="00C05C9C" w:rsidRPr="00E90547">
        <w:rPr>
          <w:rFonts w:ascii="PT Astra Serif" w:eastAsia="Times New Roman" w:hAnsi="PT Astra Serif" w:cs="Times New Roman"/>
          <w:color w:val="000000"/>
          <w:sz w:val="28"/>
          <w:szCs w:val="28"/>
        </w:rPr>
        <w:t>, оговариваемой в трудовом договоре»</w:t>
      </w:r>
      <w:r w:rsidR="00E74A6D" w:rsidRPr="00E90547">
        <w:rPr>
          <w:rFonts w:ascii="PT Astra Serif" w:eastAsia="Times New Roman" w:hAnsi="PT Astra Serif" w:cs="Times New Roman"/>
          <w:color w:val="000000"/>
          <w:sz w:val="28"/>
          <w:szCs w:val="28"/>
        </w:rPr>
        <w:t xml:space="preserve"> или </w:t>
      </w:r>
      <w:r w:rsidR="003703E7" w:rsidRPr="00E90547">
        <w:rPr>
          <w:rFonts w:ascii="PT Astra Serif" w:eastAsia="Times New Roman" w:hAnsi="PT Astra Serif" w:cs="Times New Roman"/>
          <w:color w:val="000000"/>
          <w:sz w:val="28"/>
          <w:szCs w:val="28"/>
        </w:rPr>
        <w:t>иным приказом Министерства просвещения Российской Федерации</w:t>
      </w:r>
      <w:r w:rsidR="00794D98" w:rsidRPr="00E90547">
        <w:rPr>
          <w:rFonts w:ascii="PT Astra Serif" w:eastAsia="Times New Roman" w:hAnsi="PT Astra Serif" w:cs="Times New Roman"/>
          <w:color w:val="000000"/>
          <w:sz w:val="28"/>
          <w:szCs w:val="28"/>
        </w:rPr>
        <w:t>, регламентирующим продолжительность рабочего времени педагогических работников</w:t>
      </w:r>
      <w:r w:rsidRPr="00E90547">
        <w:rPr>
          <w:rFonts w:ascii="PT Astra Serif" w:eastAsia="Times New Roman" w:hAnsi="PT Astra Serif" w:cs="Times New Roman"/>
          <w:color w:val="000000"/>
          <w:sz w:val="28"/>
          <w:szCs w:val="28"/>
        </w:rPr>
        <w:t xml:space="preserve">. </w:t>
      </w:r>
    </w:p>
    <w:p w:rsidR="00F54279" w:rsidRPr="00E90547" w:rsidRDefault="00F54279" w:rsidP="00D47C1C">
      <w:pPr>
        <w:widowControl w:val="0"/>
        <w:spacing w:after="0" w:line="240" w:lineRule="auto"/>
        <w:ind w:firstLine="709"/>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6.2. Привлечение отдельных работников </w:t>
      </w:r>
      <w:r w:rsidR="009D055F">
        <w:rPr>
          <w:rFonts w:ascii="PT Astra Serif" w:eastAsia="Times New Roman" w:hAnsi="PT Astra Serif" w:cs="Times New Roman"/>
          <w:color w:val="000000"/>
          <w:sz w:val="28"/>
          <w:szCs w:val="28"/>
        </w:rPr>
        <w:t>образовательных организаций</w:t>
      </w:r>
      <w:r w:rsidRPr="00E90547">
        <w:rPr>
          <w:rFonts w:ascii="PT Astra Serif" w:eastAsia="Times New Roman" w:hAnsi="PT Astra Serif" w:cs="Times New Roman"/>
          <w:color w:val="000000"/>
          <w:sz w:val="28"/>
          <w:szCs w:val="28"/>
        </w:rPr>
        <w:t xml:space="preserve"> к работе в выходные и праздничные дни допускается в исключительных случаях, предусмотренных трудовым законодательством, с письменного согласия работника и выборного органа первичной профсоюзной организации по письменному приказу работодателя. </w:t>
      </w:r>
    </w:p>
    <w:p w:rsidR="00F54279" w:rsidRPr="00E90547" w:rsidRDefault="00F54279" w:rsidP="00D47C1C">
      <w:pPr>
        <w:widowControl w:val="0"/>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Работа в выходной и нерабочий праздничный день оплачивается не менее чем в двойном размере. По желанию работника, работавшего в выходной или нерабочий праздничный день, ему может быть представлен другой день отдыха. В этом случае работа в нерабочий праздничный день оплачивается в одинарном размере, а день отдыха оплате не подлежит. </w:t>
      </w:r>
    </w:p>
    <w:p w:rsidR="00F54279" w:rsidRPr="00E90547" w:rsidRDefault="00F54279" w:rsidP="00D47C1C">
      <w:pPr>
        <w:widowControl w:val="0"/>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6.3. Время каникул, не совпадающее с оплачиваемым отпуском, считать рабочим временем работников </w:t>
      </w:r>
      <w:r w:rsidR="009D055F">
        <w:rPr>
          <w:rFonts w:ascii="PT Astra Serif" w:eastAsia="Times New Roman" w:hAnsi="PT Astra Serif" w:cs="Times New Roman"/>
          <w:color w:val="000000"/>
          <w:sz w:val="28"/>
          <w:szCs w:val="28"/>
        </w:rPr>
        <w:t>образовательных организаций</w:t>
      </w:r>
      <w:r w:rsidRPr="00E90547">
        <w:rPr>
          <w:rFonts w:ascii="PT Astra Serif" w:eastAsia="Times New Roman" w:hAnsi="PT Astra Serif" w:cs="Times New Roman"/>
          <w:color w:val="000000"/>
          <w:sz w:val="28"/>
          <w:szCs w:val="28"/>
        </w:rPr>
        <w:t xml:space="preserve">. В эти периоды работодатель вправе привлекать педагогических работников к педагогической и организационной работе в пределах времени, не превышающего их учебной нагрузки до начала каникул, в соответствии с графиком работы. </w:t>
      </w:r>
    </w:p>
    <w:p w:rsidR="00F54279" w:rsidRPr="00E90547" w:rsidRDefault="00F54279" w:rsidP="00D47C1C">
      <w:pPr>
        <w:widowControl w:val="0"/>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6.4. Порядок предоставления ежегодных оплачиваемых отпусков устанавливается работодателем по согласованию с выборным органом профсоюзной организации с учетом необходимости обеспечения нормальной работы учреждения и благоприятных условий для отдыха работников. </w:t>
      </w:r>
    </w:p>
    <w:p w:rsidR="00F54279" w:rsidRPr="00E90547" w:rsidRDefault="00F54279" w:rsidP="00D47C1C">
      <w:pPr>
        <w:widowControl w:val="0"/>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График отпусков составляется на каждый календарный год не позднее чем за две недели до наступления календарного года и доводится до сведения всех работников. Заработная плата за все время отпуска выплачивается не позднее чем за три дня до его начала. </w:t>
      </w:r>
    </w:p>
    <w:p w:rsidR="00F54279" w:rsidRPr="00E90547" w:rsidRDefault="00F54279" w:rsidP="00D47C1C">
      <w:pPr>
        <w:widowControl w:val="0"/>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6.5. Право на ежегодный основной оплачиваемый отпуск полной продолжительности возникает у работника по истечении шести месяцев его непрерывной работы. </w:t>
      </w:r>
    </w:p>
    <w:p w:rsidR="00F54279" w:rsidRPr="00E90547" w:rsidRDefault="00F54279" w:rsidP="00D47C1C">
      <w:pPr>
        <w:widowControl w:val="0"/>
        <w:spacing w:after="0" w:line="240" w:lineRule="auto"/>
        <w:ind w:firstLine="709"/>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Порядок исчисления средней заработной платы для оплаты отпусков определяется в соответствии со ст</w:t>
      </w:r>
      <w:r w:rsidR="00292CF8" w:rsidRPr="00E90547">
        <w:rPr>
          <w:rFonts w:ascii="PT Astra Serif" w:eastAsia="Times New Roman" w:hAnsi="PT Astra Serif" w:cs="Times New Roman"/>
          <w:color w:val="000000"/>
          <w:sz w:val="28"/>
          <w:szCs w:val="28"/>
        </w:rPr>
        <w:t>атьей</w:t>
      </w:r>
      <w:r w:rsidRPr="00E90547">
        <w:rPr>
          <w:rFonts w:ascii="PT Astra Serif" w:eastAsia="Times New Roman" w:hAnsi="PT Astra Serif" w:cs="Times New Roman"/>
          <w:color w:val="000000"/>
          <w:sz w:val="28"/>
          <w:szCs w:val="28"/>
        </w:rPr>
        <w:t xml:space="preserve"> 139 ТК РФ. </w:t>
      </w:r>
    </w:p>
    <w:p w:rsidR="00F54279" w:rsidRPr="00E90547" w:rsidRDefault="00F54279" w:rsidP="00D47C1C">
      <w:pPr>
        <w:widowControl w:val="0"/>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6.6. </w:t>
      </w:r>
      <w:r w:rsidR="00AC7466" w:rsidRPr="00E90547">
        <w:rPr>
          <w:rFonts w:ascii="PT Astra Serif" w:eastAsia="Times New Roman" w:hAnsi="PT Astra Serif" w:cs="Times New Roman"/>
          <w:color w:val="000000"/>
          <w:sz w:val="28"/>
          <w:szCs w:val="28"/>
        </w:rPr>
        <w:t xml:space="preserve">По результатам проведения специальной оценки условий труда работникам, условия труда которых отнесены к вредным условиям труда 2, 3 или 4 степени </w:t>
      </w:r>
      <w:r w:rsidR="00801E5D" w:rsidRPr="00E90547">
        <w:rPr>
          <w:rFonts w:ascii="PT Astra Serif" w:eastAsia="Times New Roman" w:hAnsi="PT Astra Serif" w:cs="Times New Roman"/>
          <w:color w:val="000000"/>
          <w:sz w:val="28"/>
          <w:szCs w:val="28"/>
        </w:rPr>
        <w:t>либо опасным условиям труда</w:t>
      </w:r>
      <w:r w:rsidR="00BF5B28" w:rsidRPr="00E90547">
        <w:rPr>
          <w:rFonts w:ascii="PT Astra Serif" w:eastAsia="Times New Roman" w:hAnsi="PT Astra Serif" w:cs="Times New Roman"/>
          <w:color w:val="000000"/>
          <w:sz w:val="28"/>
          <w:szCs w:val="28"/>
        </w:rPr>
        <w:t>,</w:t>
      </w:r>
      <w:r w:rsidR="00801E5D" w:rsidRPr="00E90547">
        <w:rPr>
          <w:rFonts w:ascii="PT Astra Serif" w:eastAsia="Times New Roman" w:hAnsi="PT Astra Serif" w:cs="Times New Roman"/>
          <w:color w:val="000000"/>
          <w:sz w:val="28"/>
          <w:szCs w:val="28"/>
        </w:rPr>
        <w:t xml:space="preserve"> предоставляются ежегодные дополнительные оплачиваемые в количестве 7 календарных дней.</w:t>
      </w:r>
    </w:p>
    <w:p w:rsidR="006140F1" w:rsidRPr="00E90547" w:rsidRDefault="00F54279" w:rsidP="00D47C1C">
      <w:pPr>
        <w:widowControl w:val="0"/>
        <w:spacing w:after="0" w:line="240" w:lineRule="auto"/>
        <w:ind w:firstLine="706"/>
        <w:jc w:val="both"/>
        <w:rPr>
          <w:rFonts w:ascii="PT Astra Serif" w:hAnsi="PT Astra Serif" w:cs="Times New Roman"/>
          <w:sz w:val="28"/>
          <w:szCs w:val="28"/>
        </w:rPr>
      </w:pPr>
      <w:r w:rsidRPr="00E90547">
        <w:rPr>
          <w:rFonts w:ascii="PT Astra Serif" w:eastAsia="Times New Roman" w:hAnsi="PT Astra Serif" w:cs="Times New Roman"/>
          <w:color w:val="000000"/>
          <w:sz w:val="28"/>
          <w:szCs w:val="28"/>
        </w:rPr>
        <w:t xml:space="preserve">6.7. </w:t>
      </w:r>
      <w:r w:rsidR="00185CA5">
        <w:rPr>
          <w:rFonts w:ascii="PT Astra Serif" w:eastAsia="Times New Roman" w:hAnsi="PT Astra Serif" w:cs="Times New Roman"/>
          <w:color w:val="000000"/>
          <w:sz w:val="28"/>
          <w:szCs w:val="28"/>
        </w:rPr>
        <w:t>Образовательная организация</w:t>
      </w:r>
      <w:r w:rsidRPr="00E90547">
        <w:rPr>
          <w:rFonts w:ascii="PT Astra Serif" w:eastAsia="Times New Roman" w:hAnsi="PT Astra Serif" w:cs="Times New Roman"/>
          <w:color w:val="000000"/>
          <w:sz w:val="28"/>
          <w:szCs w:val="28"/>
        </w:rPr>
        <w:t xml:space="preserve"> с учетом производственных возможностей предоставляет работникам дополнительные оплачиваемые </w:t>
      </w:r>
      <w:r w:rsidRPr="00E90547">
        <w:rPr>
          <w:rFonts w:ascii="PT Astra Serif" w:eastAsia="Times New Roman" w:hAnsi="PT Astra Serif" w:cs="Times New Roman"/>
          <w:color w:val="000000"/>
          <w:sz w:val="28"/>
          <w:szCs w:val="28"/>
        </w:rPr>
        <w:lastRenderedPageBreak/>
        <w:t xml:space="preserve">отпуска. Условия предоставления и длительность дополнительных оплачиваемых отпусков фиксируются в коллективном договоре </w:t>
      </w:r>
      <w:r w:rsidR="00185CA5">
        <w:rPr>
          <w:rFonts w:ascii="PT Astra Serif" w:eastAsia="Times New Roman" w:hAnsi="PT Astra Serif" w:cs="Times New Roman"/>
          <w:color w:val="000000"/>
          <w:sz w:val="28"/>
          <w:szCs w:val="28"/>
        </w:rPr>
        <w:t>организации</w:t>
      </w:r>
      <w:r w:rsidR="001E16C4" w:rsidRPr="00E90547">
        <w:rPr>
          <w:rFonts w:ascii="PT Astra Serif" w:eastAsia="Times New Roman" w:hAnsi="PT Astra Serif" w:cs="Times New Roman"/>
          <w:color w:val="000000"/>
          <w:sz w:val="28"/>
          <w:szCs w:val="28"/>
        </w:rPr>
        <w:t>.</w:t>
      </w:r>
      <w:r w:rsidR="007B5FBB" w:rsidRPr="00E90547">
        <w:rPr>
          <w:rFonts w:ascii="PT Astra Serif" w:eastAsia="Times New Roman" w:hAnsi="PT Astra Serif" w:cs="Times New Roman"/>
          <w:color w:val="000000"/>
          <w:sz w:val="28"/>
          <w:szCs w:val="28"/>
        </w:rPr>
        <w:t xml:space="preserve"> </w:t>
      </w:r>
    </w:p>
    <w:p w:rsidR="00F54279" w:rsidRPr="00E90547" w:rsidRDefault="00F54279" w:rsidP="00D47C1C">
      <w:pPr>
        <w:widowControl w:val="0"/>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6.8. Работникам может быть предоставлен отпуск по семейным обстоятельствам и другим уважительным причинам, порядок и условия предоставления которого предусматриваются в коллективном договоре </w:t>
      </w:r>
      <w:r w:rsidR="00185CA5">
        <w:rPr>
          <w:rFonts w:ascii="PT Astra Serif" w:eastAsia="Times New Roman" w:hAnsi="PT Astra Serif" w:cs="Times New Roman"/>
          <w:color w:val="000000"/>
          <w:sz w:val="28"/>
          <w:szCs w:val="28"/>
        </w:rPr>
        <w:t>образовательной организации</w:t>
      </w:r>
      <w:r w:rsidRPr="00E90547">
        <w:rPr>
          <w:rFonts w:ascii="PT Astra Serif" w:eastAsia="Times New Roman" w:hAnsi="PT Astra Serif" w:cs="Times New Roman"/>
          <w:color w:val="000000"/>
          <w:sz w:val="28"/>
          <w:szCs w:val="28"/>
        </w:rPr>
        <w:t xml:space="preserve">. </w:t>
      </w:r>
    </w:p>
    <w:p w:rsidR="00F54279" w:rsidRPr="00E90547" w:rsidRDefault="00F54279" w:rsidP="00D47C1C">
      <w:pPr>
        <w:widowControl w:val="0"/>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6.9. Порядок и условия предоставления педагогическим работникам длительно</w:t>
      </w:r>
      <w:r w:rsidR="001E16C4" w:rsidRPr="00E90547">
        <w:rPr>
          <w:rFonts w:ascii="PT Astra Serif" w:eastAsia="Times New Roman" w:hAnsi="PT Astra Serif" w:cs="Times New Roman"/>
          <w:color w:val="000000"/>
          <w:sz w:val="28"/>
          <w:szCs w:val="28"/>
        </w:rPr>
        <w:t>го</w:t>
      </w:r>
      <w:r w:rsidRPr="00E90547">
        <w:rPr>
          <w:rFonts w:ascii="PT Astra Serif" w:eastAsia="Times New Roman" w:hAnsi="PT Astra Serif" w:cs="Times New Roman"/>
          <w:color w:val="000000"/>
          <w:sz w:val="28"/>
          <w:szCs w:val="28"/>
        </w:rPr>
        <w:t xml:space="preserve"> отпуска сроком до 1 года определяется </w:t>
      </w:r>
      <w:r w:rsidR="005B1B92" w:rsidRPr="00E90547">
        <w:rPr>
          <w:rFonts w:ascii="PT Astra Serif" w:eastAsia="Times New Roman" w:hAnsi="PT Astra Serif" w:cs="Times New Roman"/>
          <w:color w:val="000000"/>
          <w:sz w:val="28"/>
          <w:szCs w:val="28"/>
        </w:rPr>
        <w:t>в соответствии с действующим законодательством</w:t>
      </w:r>
      <w:r w:rsidRPr="00E90547">
        <w:rPr>
          <w:rFonts w:ascii="PT Astra Serif" w:eastAsia="Times New Roman" w:hAnsi="PT Astra Serif" w:cs="Times New Roman"/>
          <w:color w:val="000000"/>
          <w:sz w:val="28"/>
          <w:szCs w:val="28"/>
        </w:rPr>
        <w:t xml:space="preserve">. </w:t>
      </w:r>
    </w:p>
    <w:p w:rsidR="00F54279" w:rsidRDefault="00F54279" w:rsidP="00D47C1C">
      <w:pPr>
        <w:widowControl w:val="0"/>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6.10. Работникам с ненормированным рабочим днем, включая руководителей учреждений, их заместителей, руководителей структурных подразделений, предоставляется ежегодный дополнительный оплачиваемый отпуск не менее трех календарных дней. </w:t>
      </w:r>
    </w:p>
    <w:p w:rsidR="00F54279" w:rsidRPr="00E90547" w:rsidRDefault="00F54279" w:rsidP="00D47C1C">
      <w:pPr>
        <w:widowControl w:val="0"/>
        <w:spacing w:after="0" w:line="240" w:lineRule="auto"/>
        <w:ind w:firstLine="706"/>
        <w:jc w:val="center"/>
        <w:rPr>
          <w:rFonts w:ascii="PT Astra Serif" w:eastAsia="Times New Roman" w:hAnsi="PT Astra Serif" w:cs="Times New Roman"/>
          <w:b/>
          <w:bCs/>
          <w:color w:val="000000"/>
          <w:sz w:val="28"/>
          <w:szCs w:val="28"/>
        </w:rPr>
      </w:pPr>
    </w:p>
    <w:p w:rsidR="00F54279" w:rsidRPr="00E90547" w:rsidRDefault="00F54279" w:rsidP="00D47C1C">
      <w:pPr>
        <w:widowControl w:val="0"/>
        <w:spacing w:after="0" w:line="240" w:lineRule="auto"/>
        <w:ind w:firstLine="706"/>
        <w:jc w:val="center"/>
        <w:rPr>
          <w:rFonts w:ascii="PT Astra Serif" w:eastAsia="Times New Roman" w:hAnsi="PT Astra Serif" w:cs="Times New Roman"/>
          <w:b/>
          <w:bCs/>
          <w:color w:val="000000"/>
          <w:sz w:val="28"/>
          <w:szCs w:val="28"/>
        </w:rPr>
      </w:pPr>
      <w:r w:rsidRPr="00E90547">
        <w:rPr>
          <w:rFonts w:ascii="PT Astra Serif" w:eastAsia="Times New Roman" w:hAnsi="PT Astra Serif" w:cs="Times New Roman"/>
          <w:b/>
          <w:bCs/>
          <w:color w:val="000000"/>
          <w:sz w:val="28"/>
          <w:szCs w:val="28"/>
        </w:rPr>
        <w:t xml:space="preserve">7. Кадровая политика. </w:t>
      </w:r>
    </w:p>
    <w:p w:rsidR="00F54279" w:rsidRPr="00E90547" w:rsidRDefault="00F54279" w:rsidP="0025539B">
      <w:pPr>
        <w:widowControl w:val="0"/>
        <w:spacing w:after="0" w:line="240" w:lineRule="auto"/>
        <w:ind w:firstLine="706"/>
        <w:jc w:val="center"/>
        <w:rPr>
          <w:rFonts w:ascii="PT Astra Serif" w:eastAsia="Times New Roman" w:hAnsi="PT Astra Serif" w:cs="Times New Roman"/>
          <w:b/>
          <w:bCs/>
          <w:color w:val="000000"/>
          <w:sz w:val="28"/>
          <w:szCs w:val="28"/>
        </w:rPr>
      </w:pPr>
      <w:r w:rsidRPr="00E90547">
        <w:rPr>
          <w:rFonts w:ascii="PT Astra Serif" w:eastAsia="Times New Roman" w:hAnsi="PT Astra Serif" w:cs="Times New Roman"/>
          <w:b/>
          <w:bCs/>
          <w:color w:val="000000"/>
          <w:sz w:val="28"/>
          <w:szCs w:val="28"/>
        </w:rPr>
        <w:t>Обеспечение занятости работников образования</w:t>
      </w:r>
    </w:p>
    <w:p w:rsidR="00F54279" w:rsidRPr="00E90547" w:rsidRDefault="00F54279" w:rsidP="00D47C1C">
      <w:pPr>
        <w:widowControl w:val="0"/>
        <w:spacing w:after="0" w:line="240" w:lineRule="auto"/>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b/>
          <w:bCs/>
          <w:color w:val="000000"/>
          <w:sz w:val="28"/>
          <w:szCs w:val="28"/>
        </w:rPr>
        <w:t>Обязательства Комитета</w:t>
      </w:r>
    </w:p>
    <w:p w:rsidR="00F54279" w:rsidRPr="00E90547" w:rsidRDefault="00F54279" w:rsidP="00D47C1C">
      <w:pPr>
        <w:widowControl w:val="0"/>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7.1. Комитет:</w:t>
      </w:r>
    </w:p>
    <w:p w:rsidR="00F54279" w:rsidRPr="00E90547" w:rsidRDefault="00F54279" w:rsidP="00D47C1C">
      <w:pPr>
        <w:widowControl w:val="0"/>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7.1.1. Проводит ежегодный мониторинг потребности городских и сельских </w:t>
      </w:r>
      <w:r w:rsidR="009D055F">
        <w:rPr>
          <w:rFonts w:ascii="PT Astra Serif" w:eastAsia="Times New Roman" w:hAnsi="PT Astra Serif" w:cs="Times New Roman"/>
          <w:color w:val="000000"/>
          <w:sz w:val="28"/>
          <w:szCs w:val="28"/>
        </w:rPr>
        <w:t>образовательных организаций</w:t>
      </w:r>
      <w:r w:rsidRPr="00E90547">
        <w:rPr>
          <w:rFonts w:ascii="PT Astra Serif" w:eastAsia="Times New Roman" w:hAnsi="PT Astra Serif" w:cs="Times New Roman"/>
          <w:color w:val="000000"/>
          <w:sz w:val="28"/>
          <w:szCs w:val="28"/>
        </w:rPr>
        <w:t xml:space="preserve"> в педагогических кадрах по категориям работников, содержащий информацию о предоставлении жилья. </w:t>
      </w:r>
    </w:p>
    <w:p w:rsidR="00F54279" w:rsidRPr="00E90547" w:rsidRDefault="00F54279" w:rsidP="00D47C1C">
      <w:pPr>
        <w:widowControl w:val="0"/>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7.1.2. Осуществляет политику, направленную на сохранение инфраструктуры отрасли, сети муниципальных учреждений, коллективов учителей и педагогических работников, на бюджетном финансировании с учетом требований Федерального закона от </w:t>
      </w:r>
      <w:r w:rsidR="001211F0" w:rsidRPr="00E90547">
        <w:rPr>
          <w:rFonts w:ascii="PT Astra Serif" w:eastAsia="Times New Roman" w:hAnsi="PT Astra Serif" w:cs="Times New Roman"/>
          <w:color w:val="000000"/>
          <w:sz w:val="28"/>
          <w:szCs w:val="28"/>
        </w:rPr>
        <w:t>08.05.2010</w:t>
      </w:r>
      <w:r w:rsidRPr="00E90547">
        <w:rPr>
          <w:rFonts w:ascii="PT Astra Serif" w:eastAsia="Times New Roman" w:hAnsi="PT Astra Serif" w:cs="Times New Roman"/>
          <w:color w:val="000000"/>
          <w:sz w:val="28"/>
          <w:szCs w:val="28"/>
        </w:rPr>
        <w:t xml:space="preserve"> №</w:t>
      </w:r>
      <w:r w:rsidR="001211F0" w:rsidRPr="00E90547">
        <w:rPr>
          <w:rFonts w:ascii="PT Astra Serif" w:eastAsia="Times New Roman" w:hAnsi="PT Astra Serif" w:cs="Times New Roman"/>
          <w:color w:val="000000"/>
          <w:sz w:val="28"/>
          <w:szCs w:val="28"/>
        </w:rPr>
        <w:t xml:space="preserve"> </w:t>
      </w:r>
      <w:r w:rsidRPr="00E90547">
        <w:rPr>
          <w:rFonts w:ascii="PT Astra Serif" w:eastAsia="Times New Roman" w:hAnsi="PT Astra Serif" w:cs="Times New Roman"/>
          <w:color w:val="000000"/>
          <w:sz w:val="28"/>
          <w:szCs w:val="28"/>
        </w:rPr>
        <w:t xml:space="preserve">83-ФЗ </w:t>
      </w:r>
      <w:r w:rsidRPr="00E90547">
        <w:rPr>
          <w:rFonts w:ascii="PT Astra Serif" w:hAnsi="PT Astra Serif" w:cs="Times New Roman"/>
          <w:sz w:val="28"/>
          <w:szCs w:val="28"/>
        </w:rPr>
        <w: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F54279" w:rsidRDefault="00F54279" w:rsidP="00D47C1C">
      <w:pPr>
        <w:widowControl w:val="0"/>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7.1.3. При прекращении деятельности </w:t>
      </w:r>
      <w:r w:rsidR="00185CA5">
        <w:rPr>
          <w:rFonts w:ascii="PT Astra Serif" w:eastAsia="Times New Roman" w:hAnsi="PT Astra Serif" w:cs="Times New Roman"/>
          <w:color w:val="000000"/>
          <w:sz w:val="28"/>
          <w:szCs w:val="28"/>
        </w:rPr>
        <w:t>образовательной организации</w:t>
      </w:r>
      <w:r w:rsidRPr="00E90547">
        <w:rPr>
          <w:rFonts w:ascii="PT Astra Serif" w:eastAsia="Times New Roman" w:hAnsi="PT Astra Serif" w:cs="Times New Roman"/>
          <w:color w:val="000000"/>
          <w:sz w:val="28"/>
          <w:szCs w:val="28"/>
        </w:rPr>
        <w:t xml:space="preserve"> в каждом конкретном случае вопрос о трудоустройстве высвобождаемых в нем работников решает совместно с администрацией учреждения и профсоюзным органом в соответствии с действующим законодательством. </w:t>
      </w:r>
    </w:p>
    <w:p w:rsidR="00F6071F" w:rsidRPr="00E90547" w:rsidRDefault="00F6071F" w:rsidP="00D47C1C">
      <w:pPr>
        <w:widowControl w:val="0"/>
        <w:spacing w:after="0" w:line="240" w:lineRule="auto"/>
        <w:ind w:firstLine="706"/>
        <w:jc w:val="both"/>
        <w:rPr>
          <w:rFonts w:ascii="PT Astra Serif" w:eastAsia="Times New Roman" w:hAnsi="PT Astra Serif" w:cs="Times New Roman"/>
          <w:color w:val="000000"/>
          <w:sz w:val="28"/>
          <w:szCs w:val="28"/>
        </w:rPr>
      </w:pPr>
      <w:r>
        <w:rPr>
          <w:rFonts w:ascii="PT Astra Serif" w:eastAsia="Times New Roman" w:hAnsi="PT Astra Serif" w:cs="Times New Roman"/>
          <w:color w:val="000000"/>
          <w:sz w:val="28"/>
          <w:szCs w:val="28"/>
        </w:rPr>
        <w:t xml:space="preserve">7.1.4. </w:t>
      </w:r>
      <w:r w:rsidRPr="00F6071F">
        <w:rPr>
          <w:rFonts w:ascii="PT Astra Serif" w:eastAsia="Times New Roman" w:hAnsi="PT Astra Serif" w:cs="Times New Roman"/>
          <w:color w:val="000000"/>
          <w:sz w:val="28"/>
          <w:szCs w:val="28"/>
        </w:rPr>
        <w:t>Информирует Профсоюз не менее чем за три месяца о решениях, влекущих возможные массовые увольнения работников образовательных организаций, их числе, категориях и сроках проведения мероприятий по высвобождению работников.</w:t>
      </w:r>
    </w:p>
    <w:p w:rsidR="00F54279" w:rsidRPr="00E90547" w:rsidRDefault="00F54279" w:rsidP="00D47C1C">
      <w:pPr>
        <w:widowControl w:val="0"/>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7.2. Комитет рекомендует работодателям: </w:t>
      </w:r>
    </w:p>
    <w:p w:rsidR="00F54279" w:rsidRPr="00E90547" w:rsidRDefault="00F54279" w:rsidP="00D47C1C">
      <w:pPr>
        <w:widowControl w:val="0"/>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7.2.1. Разрабатывать и предусматривать в коллективных договорах </w:t>
      </w:r>
      <w:r w:rsidR="00F6071F">
        <w:rPr>
          <w:rFonts w:ascii="PT Astra Serif" w:eastAsia="Times New Roman" w:hAnsi="PT Astra Serif" w:cs="Times New Roman"/>
          <w:color w:val="000000"/>
          <w:sz w:val="28"/>
          <w:szCs w:val="28"/>
        </w:rPr>
        <w:t>образовательных организаций</w:t>
      </w:r>
      <w:r w:rsidRPr="00E90547">
        <w:rPr>
          <w:rFonts w:ascii="PT Astra Serif" w:eastAsia="Times New Roman" w:hAnsi="PT Astra Serif" w:cs="Times New Roman"/>
          <w:color w:val="000000"/>
          <w:sz w:val="28"/>
          <w:szCs w:val="28"/>
        </w:rPr>
        <w:t xml:space="preserve"> меры по развитию системы обучения, повышению профессионального уровня и переподготовки высвобождаемых работников за счет средств учредителя. </w:t>
      </w:r>
    </w:p>
    <w:p w:rsidR="00F54279" w:rsidRPr="00E90547" w:rsidRDefault="00F54279" w:rsidP="00D47C1C">
      <w:pPr>
        <w:widowControl w:val="0"/>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7.2.2. Предусматривать средства на оплату командировочных расходов работников, направляемых на курсы повышения квалификации. </w:t>
      </w:r>
    </w:p>
    <w:p w:rsidR="00F54279" w:rsidRPr="00E90547" w:rsidRDefault="00F54279" w:rsidP="00D47C1C">
      <w:pPr>
        <w:widowControl w:val="0"/>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7.2.3. Предоставлять работникам, уволенным по сокращению </w:t>
      </w:r>
      <w:r w:rsidRPr="00E90547">
        <w:rPr>
          <w:rFonts w:ascii="PT Astra Serif" w:eastAsia="Times New Roman" w:hAnsi="PT Astra Serif" w:cs="Times New Roman"/>
          <w:color w:val="000000"/>
          <w:sz w:val="28"/>
          <w:szCs w:val="28"/>
        </w:rPr>
        <w:lastRenderedPageBreak/>
        <w:t xml:space="preserve">численности или штата, преимущественное право возвращения на работу в организацию в случае появления новых рабочих мест, а также трудоустройства во вновь создаваемые образовательные учреждения. </w:t>
      </w:r>
    </w:p>
    <w:p w:rsidR="00F54279" w:rsidRPr="00E90547" w:rsidRDefault="00F54279" w:rsidP="00D47C1C">
      <w:pPr>
        <w:widowControl w:val="0"/>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7.2.4. Содействовать трудоустройству высвобождаемых работников при реорганизации или ликвидации </w:t>
      </w:r>
      <w:r w:rsidR="00185CA5">
        <w:rPr>
          <w:rFonts w:ascii="PT Astra Serif" w:eastAsia="Times New Roman" w:hAnsi="PT Astra Serif" w:cs="Times New Roman"/>
          <w:color w:val="000000"/>
          <w:sz w:val="28"/>
          <w:szCs w:val="28"/>
        </w:rPr>
        <w:t>образовательной организации</w:t>
      </w:r>
      <w:r w:rsidRPr="00E90547">
        <w:rPr>
          <w:rFonts w:ascii="PT Astra Serif" w:eastAsia="Times New Roman" w:hAnsi="PT Astra Serif" w:cs="Times New Roman"/>
          <w:color w:val="000000"/>
          <w:sz w:val="28"/>
          <w:szCs w:val="28"/>
        </w:rPr>
        <w:t xml:space="preserve"> в муниципальны</w:t>
      </w:r>
      <w:r w:rsidR="001B2356">
        <w:rPr>
          <w:rFonts w:ascii="PT Astra Serif" w:eastAsia="Times New Roman" w:hAnsi="PT Astra Serif" w:cs="Times New Roman"/>
          <w:color w:val="000000"/>
          <w:sz w:val="28"/>
          <w:szCs w:val="28"/>
        </w:rPr>
        <w:t>х</w:t>
      </w:r>
      <w:r w:rsidRPr="00E90547">
        <w:rPr>
          <w:rFonts w:ascii="PT Astra Serif" w:eastAsia="Times New Roman" w:hAnsi="PT Astra Serif" w:cs="Times New Roman"/>
          <w:color w:val="000000"/>
          <w:sz w:val="28"/>
          <w:szCs w:val="28"/>
        </w:rPr>
        <w:t xml:space="preserve"> образовательны</w:t>
      </w:r>
      <w:r w:rsidR="001B2356">
        <w:rPr>
          <w:rFonts w:ascii="PT Astra Serif" w:eastAsia="Times New Roman" w:hAnsi="PT Astra Serif" w:cs="Times New Roman"/>
          <w:color w:val="000000"/>
          <w:sz w:val="28"/>
          <w:szCs w:val="28"/>
        </w:rPr>
        <w:t>х</w:t>
      </w:r>
      <w:r w:rsidRPr="00E90547">
        <w:rPr>
          <w:rFonts w:ascii="PT Astra Serif" w:eastAsia="Times New Roman" w:hAnsi="PT Astra Serif" w:cs="Times New Roman"/>
          <w:color w:val="000000"/>
          <w:sz w:val="28"/>
          <w:szCs w:val="28"/>
        </w:rPr>
        <w:t xml:space="preserve"> </w:t>
      </w:r>
      <w:r w:rsidR="001B2356">
        <w:rPr>
          <w:rFonts w:ascii="PT Astra Serif" w:eastAsia="Times New Roman" w:hAnsi="PT Astra Serif" w:cs="Times New Roman"/>
          <w:color w:val="000000"/>
          <w:sz w:val="28"/>
          <w:szCs w:val="28"/>
        </w:rPr>
        <w:t>организац</w:t>
      </w:r>
      <w:r w:rsidRPr="00E90547">
        <w:rPr>
          <w:rFonts w:ascii="PT Astra Serif" w:eastAsia="Times New Roman" w:hAnsi="PT Astra Serif" w:cs="Times New Roman"/>
          <w:color w:val="000000"/>
          <w:sz w:val="28"/>
          <w:szCs w:val="28"/>
        </w:rPr>
        <w:t xml:space="preserve">иях. </w:t>
      </w:r>
    </w:p>
    <w:p w:rsidR="00F54279" w:rsidRPr="00E90547" w:rsidRDefault="00F54279" w:rsidP="00D47C1C">
      <w:pPr>
        <w:widowControl w:val="0"/>
        <w:spacing w:after="0" w:line="240" w:lineRule="auto"/>
        <w:jc w:val="both"/>
        <w:rPr>
          <w:rFonts w:ascii="PT Astra Serif" w:eastAsia="Times New Roman" w:hAnsi="PT Astra Serif" w:cs="Times New Roman"/>
          <w:b/>
          <w:bCs/>
          <w:color w:val="000000"/>
          <w:sz w:val="28"/>
          <w:szCs w:val="28"/>
        </w:rPr>
      </w:pPr>
    </w:p>
    <w:p w:rsidR="00F54279" w:rsidRPr="00E90547" w:rsidRDefault="00F54279" w:rsidP="00D47C1C">
      <w:pPr>
        <w:widowControl w:val="0"/>
        <w:spacing w:after="0" w:line="240" w:lineRule="auto"/>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b/>
          <w:bCs/>
          <w:color w:val="000000"/>
          <w:sz w:val="28"/>
          <w:szCs w:val="28"/>
        </w:rPr>
        <w:t xml:space="preserve">Обязательства Профсоюза </w:t>
      </w:r>
    </w:p>
    <w:p w:rsidR="00F54279" w:rsidRPr="00E90547" w:rsidRDefault="00F54279" w:rsidP="00D47C1C">
      <w:pPr>
        <w:widowControl w:val="0"/>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7.3. Осуществляет защиту социальных гарантий работников </w:t>
      </w:r>
      <w:r w:rsidR="009D055F">
        <w:rPr>
          <w:rFonts w:ascii="PT Astra Serif" w:eastAsia="Times New Roman" w:hAnsi="PT Astra Serif" w:cs="Times New Roman"/>
          <w:color w:val="000000"/>
          <w:sz w:val="28"/>
          <w:szCs w:val="28"/>
        </w:rPr>
        <w:t>образовательных организаций</w:t>
      </w:r>
      <w:r w:rsidRPr="00E90547">
        <w:rPr>
          <w:rFonts w:ascii="PT Astra Serif" w:eastAsia="Times New Roman" w:hAnsi="PT Astra Serif" w:cs="Times New Roman"/>
          <w:color w:val="000000"/>
          <w:sz w:val="28"/>
          <w:szCs w:val="28"/>
        </w:rPr>
        <w:t xml:space="preserve"> по вопросам обеспечения занятости, увольнения, приема на работу в соответствии с действующим законодательством. </w:t>
      </w:r>
    </w:p>
    <w:p w:rsidR="00F54279" w:rsidRPr="00E90547" w:rsidRDefault="00F54279" w:rsidP="00D47C1C">
      <w:pPr>
        <w:widowControl w:val="0"/>
        <w:spacing w:after="0" w:line="240" w:lineRule="auto"/>
        <w:rPr>
          <w:rFonts w:ascii="PT Astra Serif" w:eastAsia="Times New Roman" w:hAnsi="PT Astra Serif" w:cs="Times New Roman"/>
          <w:b/>
          <w:color w:val="000000"/>
          <w:sz w:val="28"/>
          <w:szCs w:val="28"/>
        </w:rPr>
      </w:pPr>
    </w:p>
    <w:p w:rsidR="00F54279" w:rsidRPr="00E90547" w:rsidRDefault="00F54279" w:rsidP="00D47C1C">
      <w:pPr>
        <w:widowControl w:val="0"/>
        <w:spacing w:after="0" w:line="240" w:lineRule="auto"/>
        <w:rPr>
          <w:rFonts w:ascii="PT Astra Serif" w:eastAsia="Times New Roman" w:hAnsi="PT Astra Serif" w:cs="Times New Roman"/>
          <w:b/>
          <w:color w:val="000000"/>
          <w:sz w:val="28"/>
          <w:szCs w:val="28"/>
        </w:rPr>
      </w:pPr>
      <w:r w:rsidRPr="00E90547">
        <w:rPr>
          <w:rFonts w:ascii="PT Astra Serif" w:eastAsia="Times New Roman" w:hAnsi="PT Astra Serif" w:cs="Times New Roman"/>
          <w:b/>
          <w:color w:val="000000"/>
          <w:sz w:val="28"/>
          <w:szCs w:val="28"/>
        </w:rPr>
        <w:t xml:space="preserve">Совместные обязательства Сторон </w:t>
      </w:r>
    </w:p>
    <w:p w:rsidR="007D1A56" w:rsidRDefault="00F54279" w:rsidP="00D47C1C">
      <w:pPr>
        <w:widowControl w:val="0"/>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7.4. </w:t>
      </w:r>
      <w:r w:rsidR="004E1B36" w:rsidRPr="00E90547">
        <w:rPr>
          <w:rFonts w:ascii="PT Astra Serif" w:eastAsia="Times New Roman" w:hAnsi="PT Astra Serif" w:cs="Times New Roman"/>
          <w:color w:val="000000"/>
          <w:sz w:val="28"/>
          <w:szCs w:val="28"/>
        </w:rPr>
        <w:t xml:space="preserve">Принимают скоординированные меры по снижению социальной напряженности в результате массового увольнения работников организаций. </w:t>
      </w:r>
    </w:p>
    <w:p w:rsidR="004E1B36" w:rsidRPr="00E90547" w:rsidRDefault="004E1B36" w:rsidP="00D47C1C">
      <w:pPr>
        <w:widowControl w:val="0"/>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При определении уровня массового высвобождения работников руководствуются следующими критериями:</w:t>
      </w:r>
    </w:p>
    <w:p w:rsidR="00F54279" w:rsidRPr="00E90547" w:rsidRDefault="00F54279" w:rsidP="00D47C1C">
      <w:pPr>
        <w:widowControl w:val="0"/>
        <w:spacing w:after="0" w:line="240" w:lineRule="auto"/>
        <w:ind w:firstLine="706"/>
        <w:jc w:val="both"/>
        <w:rPr>
          <w:rFonts w:ascii="PT Astra Serif" w:eastAsia="Times New Roman" w:hAnsi="PT Astra Serif" w:cs="Times New Roman"/>
          <w:color w:val="000000"/>
          <w:sz w:val="28"/>
          <w:szCs w:val="28"/>
        </w:rPr>
      </w:pPr>
      <w:proofErr w:type="gramStart"/>
      <w:r w:rsidRPr="00E90547">
        <w:rPr>
          <w:rFonts w:ascii="PT Astra Serif" w:eastAsia="Times New Roman" w:hAnsi="PT Astra Serif" w:cs="Times New Roman"/>
          <w:color w:val="000000"/>
          <w:sz w:val="28"/>
          <w:szCs w:val="28"/>
        </w:rPr>
        <w:t>а</w:t>
      </w:r>
      <w:proofErr w:type="gramEnd"/>
      <w:r w:rsidRPr="00E90547">
        <w:rPr>
          <w:rFonts w:ascii="PT Astra Serif" w:eastAsia="Times New Roman" w:hAnsi="PT Astra Serif" w:cs="Times New Roman"/>
          <w:color w:val="000000"/>
          <w:sz w:val="28"/>
          <w:szCs w:val="28"/>
        </w:rPr>
        <w:t xml:space="preserve">) ликвидация </w:t>
      </w:r>
      <w:r w:rsidR="00F6071F">
        <w:rPr>
          <w:rFonts w:ascii="PT Astra Serif" w:eastAsia="Times New Roman" w:hAnsi="PT Astra Serif" w:cs="Times New Roman"/>
          <w:color w:val="000000"/>
          <w:sz w:val="28"/>
          <w:szCs w:val="28"/>
        </w:rPr>
        <w:t>образовательных организаций</w:t>
      </w:r>
      <w:r w:rsidRPr="00E90547">
        <w:rPr>
          <w:rFonts w:ascii="PT Astra Serif" w:eastAsia="Times New Roman" w:hAnsi="PT Astra Serif" w:cs="Times New Roman"/>
          <w:color w:val="000000"/>
          <w:sz w:val="28"/>
          <w:szCs w:val="28"/>
        </w:rPr>
        <w:t xml:space="preserve"> при любой численности работающих; </w:t>
      </w:r>
    </w:p>
    <w:p w:rsidR="00F54279" w:rsidRPr="00E90547" w:rsidRDefault="00F54279" w:rsidP="00D47C1C">
      <w:pPr>
        <w:widowControl w:val="0"/>
        <w:spacing w:after="0" w:line="240" w:lineRule="auto"/>
        <w:ind w:firstLine="706"/>
        <w:jc w:val="both"/>
        <w:rPr>
          <w:rFonts w:ascii="PT Astra Serif" w:eastAsia="Times New Roman" w:hAnsi="PT Astra Serif" w:cs="Times New Roman"/>
          <w:color w:val="000000"/>
          <w:sz w:val="28"/>
          <w:szCs w:val="28"/>
        </w:rPr>
      </w:pPr>
      <w:proofErr w:type="gramStart"/>
      <w:r w:rsidRPr="00E90547">
        <w:rPr>
          <w:rFonts w:ascii="PT Astra Serif" w:eastAsia="Times New Roman" w:hAnsi="PT Astra Serif" w:cs="Times New Roman"/>
          <w:color w:val="000000"/>
          <w:sz w:val="28"/>
          <w:szCs w:val="28"/>
        </w:rPr>
        <w:t>б</w:t>
      </w:r>
      <w:proofErr w:type="gramEnd"/>
      <w:r w:rsidRPr="00E90547">
        <w:rPr>
          <w:rFonts w:ascii="PT Astra Serif" w:eastAsia="Times New Roman" w:hAnsi="PT Astra Serif" w:cs="Times New Roman"/>
          <w:color w:val="000000"/>
          <w:sz w:val="28"/>
          <w:szCs w:val="28"/>
        </w:rPr>
        <w:t>) сокращение численности или штата работников в размере 10</w:t>
      </w:r>
      <w:r w:rsidR="003F6DA7">
        <w:rPr>
          <w:rFonts w:ascii="PT Astra Serif" w:eastAsia="Times New Roman" w:hAnsi="PT Astra Serif" w:cs="Times New Roman"/>
          <w:color w:val="000000"/>
          <w:sz w:val="28"/>
          <w:szCs w:val="28"/>
        </w:rPr>
        <w:t xml:space="preserve">% </w:t>
      </w:r>
      <w:r w:rsidRPr="00E90547">
        <w:rPr>
          <w:rFonts w:ascii="PT Astra Serif" w:eastAsia="Times New Roman" w:hAnsi="PT Astra Serif" w:cs="Times New Roman"/>
          <w:color w:val="000000"/>
          <w:sz w:val="28"/>
          <w:szCs w:val="28"/>
        </w:rPr>
        <w:t xml:space="preserve">в течение 30 календарных дней в учреждениях с численностью до 50 человек; </w:t>
      </w:r>
    </w:p>
    <w:p w:rsidR="00F54279" w:rsidRPr="00E90547" w:rsidRDefault="00F54279" w:rsidP="00D47C1C">
      <w:pPr>
        <w:widowControl w:val="0"/>
        <w:spacing w:after="0" w:line="240" w:lineRule="auto"/>
        <w:ind w:firstLine="706"/>
        <w:jc w:val="both"/>
        <w:rPr>
          <w:rFonts w:ascii="PT Astra Serif" w:eastAsia="Times New Roman" w:hAnsi="PT Astra Serif" w:cs="Times New Roman"/>
          <w:color w:val="000000"/>
          <w:sz w:val="28"/>
          <w:szCs w:val="28"/>
        </w:rPr>
      </w:pPr>
      <w:proofErr w:type="gramStart"/>
      <w:r w:rsidRPr="00E90547">
        <w:rPr>
          <w:rFonts w:ascii="PT Astra Serif" w:eastAsia="Times New Roman" w:hAnsi="PT Astra Serif" w:cs="Times New Roman"/>
          <w:color w:val="000000"/>
          <w:sz w:val="28"/>
          <w:szCs w:val="28"/>
        </w:rPr>
        <w:t>в</w:t>
      </w:r>
      <w:proofErr w:type="gramEnd"/>
      <w:r w:rsidRPr="00E90547">
        <w:rPr>
          <w:rFonts w:ascii="PT Astra Serif" w:eastAsia="Times New Roman" w:hAnsi="PT Astra Serif" w:cs="Times New Roman"/>
          <w:color w:val="000000"/>
          <w:sz w:val="28"/>
          <w:szCs w:val="28"/>
        </w:rPr>
        <w:t xml:space="preserve">) сокращение численности или штата работников учреждений в количестве: </w:t>
      </w:r>
    </w:p>
    <w:p w:rsidR="00F54279" w:rsidRPr="00E90547" w:rsidRDefault="00F54279" w:rsidP="00D47C1C">
      <w:pPr>
        <w:widowControl w:val="0"/>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 </w:t>
      </w:r>
      <w:r w:rsidR="006E1A9A" w:rsidRPr="00E90547">
        <w:rPr>
          <w:rFonts w:ascii="PT Astra Serif" w:eastAsia="Times New Roman" w:hAnsi="PT Astra Serif" w:cs="Times New Roman"/>
          <w:color w:val="000000"/>
          <w:sz w:val="28"/>
          <w:szCs w:val="28"/>
        </w:rPr>
        <w:t>25</w:t>
      </w:r>
      <w:r w:rsidRPr="00E90547">
        <w:rPr>
          <w:rFonts w:ascii="PT Astra Serif" w:eastAsia="Times New Roman" w:hAnsi="PT Astra Serif" w:cs="Times New Roman"/>
          <w:color w:val="000000"/>
          <w:sz w:val="28"/>
          <w:szCs w:val="28"/>
        </w:rPr>
        <w:t xml:space="preserve"> и более человек в течение 30 календарных дней; </w:t>
      </w:r>
    </w:p>
    <w:p w:rsidR="00F54279" w:rsidRPr="00E90547" w:rsidRDefault="00F54279" w:rsidP="00D47C1C">
      <w:pPr>
        <w:widowControl w:val="0"/>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- 200 и более человек в течение 60 календарных дней; </w:t>
      </w:r>
    </w:p>
    <w:p w:rsidR="00F54279" w:rsidRPr="00E90547" w:rsidRDefault="00F54279" w:rsidP="00D47C1C">
      <w:pPr>
        <w:widowControl w:val="0"/>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 </w:t>
      </w:r>
      <w:r w:rsidR="009452E2" w:rsidRPr="00E90547">
        <w:rPr>
          <w:rFonts w:ascii="PT Astra Serif" w:eastAsia="Times New Roman" w:hAnsi="PT Astra Serif" w:cs="Times New Roman"/>
          <w:color w:val="000000"/>
          <w:sz w:val="28"/>
          <w:szCs w:val="28"/>
        </w:rPr>
        <w:t>25</w:t>
      </w:r>
      <w:r w:rsidRPr="00E90547">
        <w:rPr>
          <w:rFonts w:ascii="PT Astra Serif" w:eastAsia="Times New Roman" w:hAnsi="PT Astra Serif" w:cs="Times New Roman"/>
          <w:color w:val="000000"/>
          <w:sz w:val="28"/>
          <w:szCs w:val="28"/>
        </w:rPr>
        <w:t xml:space="preserve">0 и более человек в течение 90 календарных дней. </w:t>
      </w:r>
    </w:p>
    <w:p w:rsidR="00F54279" w:rsidRDefault="00F54279" w:rsidP="00D47C1C">
      <w:pPr>
        <w:widowControl w:val="0"/>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В случае массового высвобождения работников, возникшего в связи с ликвидацией </w:t>
      </w:r>
      <w:r w:rsidR="005743E3">
        <w:rPr>
          <w:rFonts w:ascii="PT Astra Serif" w:eastAsia="Times New Roman" w:hAnsi="PT Astra Serif" w:cs="Times New Roman"/>
          <w:color w:val="000000"/>
          <w:sz w:val="28"/>
          <w:szCs w:val="28"/>
        </w:rPr>
        <w:t>организации</w:t>
      </w:r>
      <w:r w:rsidRPr="00E90547">
        <w:rPr>
          <w:rFonts w:ascii="PT Astra Serif" w:eastAsia="Times New Roman" w:hAnsi="PT Astra Serif" w:cs="Times New Roman"/>
          <w:color w:val="000000"/>
          <w:sz w:val="28"/>
          <w:szCs w:val="28"/>
        </w:rPr>
        <w:t>, а также сокращением объемов е</w:t>
      </w:r>
      <w:r w:rsidR="005743E3">
        <w:rPr>
          <w:rFonts w:ascii="PT Astra Serif" w:eastAsia="Times New Roman" w:hAnsi="PT Astra Serif" w:cs="Times New Roman"/>
          <w:color w:val="000000"/>
          <w:sz w:val="28"/>
          <w:szCs w:val="28"/>
        </w:rPr>
        <w:t>ё</w:t>
      </w:r>
      <w:r w:rsidRPr="00E90547">
        <w:rPr>
          <w:rFonts w:ascii="PT Astra Serif" w:eastAsia="Times New Roman" w:hAnsi="PT Astra Serif" w:cs="Times New Roman"/>
          <w:color w:val="000000"/>
          <w:sz w:val="28"/>
          <w:szCs w:val="28"/>
        </w:rPr>
        <w:t xml:space="preserve"> деятельности, работодатель своевременно не менее чем за 3 месяца до проведения соответствующих мероприятий и в полном объеме представляет органам службы занятости, соответствующему выборному органу профсоюзной организации информацию о возможных массовых увольнениях работников, числе, категориях работников и сроков, в течение которых намечено их осуществить для разработки комплексных мер для снижения социальной напряженности, а соответствующему выборному органу профсоюзной организации также о предложениях работникам другой работы. </w:t>
      </w:r>
    </w:p>
    <w:p w:rsidR="00024BD1" w:rsidRPr="00024BD1" w:rsidRDefault="00DA00E7" w:rsidP="00024BD1">
      <w:pPr>
        <w:widowControl w:val="0"/>
        <w:spacing w:after="0" w:line="240" w:lineRule="auto"/>
        <w:ind w:firstLine="706"/>
        <w:jc w:val="both"/>
        <w:rPr>
          <w:rFonts w:ascii="PT Astra Serif" w:eastAsia="Times New Roman" w:hAnsi="PT Astra Serif" w:cs="Times New Roman"/>
          <w:color w:val="000000"/>
          <w:sz w:val="28"/>
          <w:szCs w:val="28"/>
        </w:rPr>
      </w:pPr>
      <w:r>
        <w:rPr>
          <w:rFonts w:ascii="PT Astra Serif" w:eastAsia="Times New Roman" w:hAnsi="PT Astra Serif" w:cs="Times New Roman"/>
          <w:color w:val="000000"/>
          <w:sz w:val="28"/>
          <w:szCs w:val="28"/>
        </w:rPr>
        <w:t xml:space="preserve">7.5. </w:t>
      </w:r>
      <w:r w:rsidR="00024BD1" w:rsidRPr="00024BD1">
        <w:rPr>
          <w:rFonts w:ascii="PT Astra Serif" w:eastAsia="Times New Roman" w:hAnsi="PT Astra Serif" w:cs="Times New Roman"/>
          <w:color w:val="000000"/>
          <w:sz w:val="28"/>
          <w:szCs w:val="28"/>
        </w:rPr>
        <w:t xml:space="preserve">Стороны содействуют созданию </w:t>
      </w:r>
      <w:r w:rsidR="00024BD1">
        <w:rPr>
          <w:rFonts w:ascii="PT Astra Serif" w:eastAsia="Times New Roman" w:hAnsi="PT Astra Serif" w:cs="Times New Roman"/>
          <w:color w:val="000000"/>
          <w:sz w:val="28"/>
          <w:szCs w:val="28"/>
        </w:rPr>
        <w:t>творческих (рабочих) групп</w:t>
      </w:r>
      <w:r w:rsidR="00024BD1" w:rsidRPr="00024BD1">
        <w:rPr>
          <w:rFonts w:ascii="PT Astra Serif" w:eastAsia="Times New Roman" w:hAnsi="PT Astra Serif" w:cs="Times New Roman"/>
          <w:color w:val="000000"/>
          <w:sz w:val="28"/>
          <w:szCs w:val="28"/>
        </w:rPr>
        <w:t xml:space="preserve"> молодых </w:t>
      </w:r>
      <w:r w:rsidR="00024BD1">
        <w:rPr>
          <w:rFonts w:ascii="PT Astra Serif" w:eastAsia="Times New Roman" w:hAnsi="PT Astra Serif" w:cs="Times New Roman"/>
          <w:color w:val="000000"/>
          <w:sz w:val="28"/>
          <w:szCs w:val="28"/>
        </w:rPr>
        <w:t xml:space="preserve">воспитателей, </w:t>
      </w:r>
      <w:r w:rsidR="00024BD1" w:rsidRPr="00024BD1">
        <w:rPr>
          <w:rFonts w:ascii="PT Astra Serif" w:eastAsia="Times New Roman" w:hAnsi="PT Astra Serif" w:cs="Times New Roman"/>
          <w:color w:val="000000"/>
          <w:sz w:val="28"/>
          <w:szCs w:val="28"/>
        </w:rPr>
        <w:t>учителей и других педагогических работников с целью привлечения внимания к их проблемам, развития наставничества, обеспечения взаимодействия с органами государственной власти, органами местного самоуправления, общественными организациями в решении социально-экономических и профессиональных проблем.</w:t>
      </w:r>
    </w:p>
    <w:p w:rsidR="00024BD1" w:rsidRPr="00024BD1" w:rsidRDefault="00CC7243" w:rsidP="00024BD1">
      <w:pPr>
        <w:widowControl w:val="0"/>
        <w:spacing w:after="0" w:line="240" w:lineRule="auto"/>
        <w:ind w:firstLine="706"/>
        <w:jc w:val="both"/>
        <w:rPr>
          <w:rFonts w:ascii="PT Astra Serif" w:eastAsia="Times New Roman" w:hAnsi="PT Astra Serif" w:cs="Times New Roman"/>
          <w:color w:val="000000"/>
          <w:sz w:val="28"/>
          <w:szCs w:val="28"/>
        </w:rPr>
      </w:pPr>
      <w:r>
        <w:rPr>
          <w:rFonts w:ascii="PT Astra Serif" w:eastAsia="Times New Roman" w:hAnsi="PT Astra Serif" w:cs="Times New Roman"/>
          <w:color w:val="000000"/>
          <w:sz w:val="28"/>
          <w:szCs w:val="28"/>
        </w:rPr>
        <w:t>7.6</w:t>
      </w:r>
      <w:r w:rsidR="00024BD1" w:rsidRPr="00024BD1">
        <w:rPr>
          <w:rFonts w:ascii="PT Astra Serif" w:eastAsia="Times New Roman" w:hAnsi="PT Astra Serif" w:cs="Times New Roman"/>
          <w:color w:val="000000"/>
          <w:sz w:val="28"/>
          <w:szCs w:val="28"/>
        </w:rPr>
        <w:t>. С</w:t>
      </w:r>
      <w:r>
        <w:rPr>
          <w:rFonts w:ascii="PT Astra Serif" w:eastAsia="Times New Roman" w:hAnsi="PT Astra Serif" w:cs="Times New Roman"/>
          <w:color w:val="000000"/>
          <w:sz w:val="28"/>
          <w:szCs w:val="28"/>
        </w:rPr>
        <w:t>тороны с</w:t>
      </w:r>
      <w:r w:rsidR="00024BD1" w:rsidRPr="00024BD1">
        <w:rPr>
          <w:rFonts w:ascii="PT Astra Serif" w:eastAsia="Times New Roman" w:hAnsi="PT Astra Serif" w:cs="Times New Roman"/>
          <w:color w:val="000000"/>
          <w:sz w:val="28"/>
          <w:szCs w:val="28"/>
        </w:rPr>
        <w:t xml:space="preserve">пособствуют: </w:t>
      </w:r>
    </w:p>
    <w:p w:rsidR="00024BD1" w:rsidRPr="00024BD1" w:rsidRDefault="00024BD1" w:rsidP="00024BD1">
      <w:pPr>
        <w:widowControl w:val="0"/>
        <w:spacing w:after="0" w:line="240" w:lineRule="auto"/>
        <w:ind w:firstLine="706"/>
        <w:jc w:val="both"/>
        <w:rPr>
          <w:rFonts w:ascii="PT Astra Serif" w:eastAsia="Times New Roman" w:hAnsi="PT Astra Serif" w:cs="Times New Roman"/>
          <w:color w:val="000000"/>
          <w:sz w:val="28"/>
          <w:szCs w:val="28"/>
        </w:rPr>
      </w:pPr>
      <w:r w:rsidRPr="00024BD1">
        <w:rPr>
          <w:rFonts w:ascii="PT Astra Serif" w:eastAsia="Times New Roman" w:hAnsi="PT Astra Serif" w:cs="Times New Roman"/>
          <w:color w:val="000000"/>
          <w:sz w:val="28"/>
          <w:szCs w:val="28"/>
        </w:rPr>
        <w:lastRenderedPageBreak/>
        <w:t>- обучению молодых педагогов основам трудового законодательства, вопросам охраны труда, предоставлению мер социальной поддержки педагогических работников;</w:t>
      </w:r>
    </w:p>
    <w:p w:rsidR="00024BD1" w:rsidRPr="00024BD1" w:rsidRDefault="00024BD1" w:rsidP="00024BD1">
      <w:pPr>
        <w:widowControl w:val="0"/>
        <w:spacing w:after="0" w:line="240" w:lineRule="auto"/>
        <w:ind w:firstLine="706"/>
        <w:jc w:val="both"/>
        <w:rPr>
          <w:rFonts w:ascii="PT Astra Serif" w:eastAsia="Times New Roman" w:hAnsi="PT Astra Serif" w:cs="Times New Roman"/>
          <w:color w:val="000000"/>
          <w:sz w:val="28"/>
          <w:szCs w:val="28"/>
        </w:rPr>
      </w:pPr>
      <w:r w:rsidRPr="00024BD1">
        <w:rPr>
          <w:rFonts w:ascii="PT Astra Serif" w:eastAsia="Times New Roman" w:hAnsi="PT Astra Serif" w:cs="Times New Roman"/>
          <w:color w:val="000000"/>
          <w:sz w:val="28"/>
          <w:szCs w:val="28"/>
        </w:rPr>
        <w:t>- обобщению, распространению и использованию опыта лучших педагогов – наставников и оценку эффективности их работы;</w:t>
      </w:r>
    </w:p>
    <w:p w:rsidR="00DA00E7" w:rsidRPr="00E90547" w:rsidRDefault="00024BD1" w:rsidP="00024BD1">
      <w:pPr>
        <w:widowControl w:val="0"/>
        <w:spacing w:after="0" w:line="240" w:lineRule="auto"/>
        <w:ind w:firstLine="706"/>
        <w:jc w:val="both"/>
        <w:rPr>
          <w:rFonts w:ascii="PT Astra Serif" w:eastAsia="Times New Roman" w:hAnsi="PT Astra Serif" w:cs="Times New Roman"/>
          <w:color w:val="000000"/>
          <w:sz w:val="28"/>
          <w:szCs w:val="28"/>
        </w:rPr>
      </w:pPr>
      <w:r w:rsidRPr="00024BD1">
        <w:rPr>
          <w:rFonts w:ascii="PT Astra Serif" w:eastAsia="Times New Roman" w:hAnsi="PT Astra Serif" w:cs="Times New Roman"/>
          <w:color w:val="000000"/>
          <w:sz w:val="28"/>
          <w:szCs w:val="28"/>
        </w:rPr>
        <w:t>- проведению мероприятий, пропагандирующих инновационный опыт работы молодых кадров.</w:t>
      </w:r>
    </w:p>
    <w:p w:rsidR="00B40DEA" w:rsidRPr="00E90547" w:rsidRDefault="00B40DEA" w:rsidP="00D47C1C">
      <w:pPr>
        <w:widowControl w:val="0"/>
        <w:spacing w:after="0" w:line="240" w:lineRule="auto"/>
        <w:ind w:firstLine="706"/>
        <w:jc w:val="center"/>
        <w:rPr>
          <w:rFonts w:ascii="PT Astra Serif" w:eastAsia="Times New Roman" w:hAnsi="PT Astra Serif" w:cs="Times New Roman"/>
          <w:b/>
          <w:bCs/>
          <w:color w:val="000000"/>
          <w:sz w:val="28"/>
          <w:szCs w:val="28"/>
        </w:rPr>
      </w:pPr>
    </w:p>
    <w:p w:rsidR="00F54279" w:rsidRPr="00E90547" w:rsidRDefault="00F54279" w:rsidP="0025539B">
      <w:pPr>
        <w:widowControl w:val="0"/>
        <w:spacing w:after="0" w:line="240" w:lineRule="auto"/>
        <w:ind w:firstLine="706"/>
        <w:jc w:val="center"/>
        <w:rPr>
          <w:rFonts w:ascii="PT Astra Serif" w:eastAsia="Times New Roman" w:hAnsi="PT Astra Serif" w:cs="Times New Roman"/>
          <w:b/>
          <w:bCs/>
          <w:color w:val="000000"/>
          <w:sz w:val="28"/>
          <w:szCs w:val="28"/>
        </w:rPr>
      </w:pPr>
      <w:r w:rsidRPr="00E90547">
        <w:rPr>
          <w:rFonts w:ascii="PT Astra Serif" w:eastAsia="Times New Roman" w:hAnsi="PT Astra Serif" w:cs="Times New Roman"/>
          <w:b/>
          <w:bCs/>
          <w:color w:val="000000"/>
          <w:sz w:val="28"/>
          <w:szCs w:val="28"/>
        </w:rPr>
        <w:t>8. Меры социальной поддержки работников</w:t>
      </w:r>
    </w:p>
    <w:p w:rsidR="00F54279" w:rsidRPr="00E90547" w:rsidRDefault="00F54279" w:rsidP="00D47C1C">
      <w:pPr>
        <w:widowControl w:val="0"/>
        <w:spacing w:after="0" w:line="240" w:lineRule="auto"/>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b/>
          <w:bCs/>
          <w:color w:val="000000"/>
          <w:sz w:val="28"/>
          <w:szCs w:val="28"/>
        </w:rPr>
        <w:t xml:space="preserve">Обязательства Администрации </w:t>
      </w:r>
    </w:p>
    <w:p w:rsidR="00F54279" w:rsidRPr="00E90547" w:rsidRDefault="00F54279" w:rsidP="00D47C1C">
      <w:pPr>
        <w:widowControl w:val="0"/>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8.1. Администрация:</w:t>
      </w:r>
    </w:p>
    <w:p w:rsidR="00F54279" w:rsidRPr="00E90547" w:rsidRDefault="00F54279" w:rsidP="00D47C1C">
      <w:pPr>
        <w:widowControl w:val="0"/>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8.1.1. Предусматривает </w:t>
      </w:r>
      <w:r w:rsidR="00EE7192">
        <w:rPr>
          <w:rFonts w:ascii="PT Astra Serif" w:eastAsia="Times New Roman" w:hAnsi="PT Astra Serif" w:cs="Times New Roman"/>
          <w:color w:val="000000"/>
          <w:sz w:val="28"/>
          <w:szCs w:val="28"/>
        </w:rPr>
        <w:t>финансирова</w:t>
      </w:r>
      <w:r w:rsidRPr="00E90547">
        <w:rPr>
          <w:rFonts w:ascii="PT Astra Serif" w:eastAsia="Times New Roman" w:hAnsi="PT Astra Serif" w:cs="Times New Roman"/>
          <w:color w:val="000000"/>
          <w:sz w:val="28"/>
          <w:szCs w:val="28"/>
        </w:rPr>
        <w:t xml:space="preserve">ние премий (поощрений) за </w:t>
      </w:r>
      <w:r w:rsidRPr="00E90547">
        <w:rPr>
          <w:rFonts w:ascii="PT Astra Serif" w:eastAsia="Times New Roman" w:hAnsi="PT Astra Serif" w:cs="Times New Roman"/>
          <w:color w:val="000000"/>
          <w:sz w:val="28"/>
          <w:szCs w:val="28"/>
          <w:lang w:val="en-US"/>
        </w:rPr>
        <w:t>I</w:t>
      </w:r>
      <w:r w:rsidRPr="00E90547">
        <w:rPr>
          <w:rFonts w:ascii="PT Astra Serif" w:eastAsia="Times New Roman" w:hAnsi="PT Astra Serif" w:cs="Times New Roman"/>
          <w:color w:val="000000"/>
          <w:sz w:val="28"/>
          <w:szCs w:val="28"/>
        </w:rPr>
        <w:t xml:space="preserve">, </w:t>
      </w:r>
      <w:r w:rsidRPr="00E90547">
        <w:rPr>
          <w:rFonts w:ascii="PT Astra Serif" w:eastAsia="Times New Roman" w:hAnsi="PT Astra Serif" w:cs="Times New Roman"/>
          <w:color w:val="000000"/>
          <w:sz w:val="28"/>
          <w:szCs w:val="28"/>
          <w:lang w:val="en-US"/>
        </w:rPr>
        <w:t>II</w:t>
      </w:r>
      <w:r w:rsidRPr="00E90547">
        <w:rPr>
          <w:rFonts w:ascii="PT Astra Serif" w:eastAsia="Times New Roman" w:hAnsi="PT Astra Serif" w:cs="Times New Roman"/>
          <w:color w:val="000000"/>
          <w:sz w:val="28"/>
          <w:szCs w:val="28"/>
        </w:rPr>
        <w:t xml:space="preserve">, </w:t>
      </w:r>
      <w:r w:rsidRPr="00E90547">
        <w:rPr>
          <w:rFonts w:ascii="PT Astra Serif" w:eastAsia="Times New Roman" w:hAnsi="PT Astra Serif" w:cs="Times New Roman"/>
          <w:color w:val="000000"/>
          <w:sz w:val="28"/>
          <w:szCs w:val="28"/>
          <w:lang w:val="en-US"/>
        </w:rPr>
        <w:t>III</w:t>
      </w:r>
      <w:r w:rsidRPr="00E90547">
        <w:rPr>
          <w:rFonts w:ascii="PT Astra Serif" w:eastAsia="Times New Roman" w:hAnsi="PT Astra Serif" w:cs="Times New Roman"/>
          <w:color w:val="000000"/>
          <w:sz w:val="28"/>
          <w:szCs w:val="28"/>
        </w:rPr>
        <w:t xml:space="preserve"> места в муниципальных конкурсах</w:t>
      </w:r>
      <w:r w:rsidR="00EE7192">
        <w:rPr>
          <w:rFonts w:ascii="PT Astra Serif" w:eastAsia="Times New Roman" w:hAnsi="PT Astra Serif" w:cs="Times New Roman"/>
          <w:color w:val="000000"/>
          <w:sz w:val="28"/>
          <w:szCs w:val="28"/>
        </w:rPr>
        <w:t xml:space="preserve"> (муниципальных этапах конкурсов)</w:t>
      </w:r>
      <w:r w:rsidRPr="00E90547">
        <w:rPr>
          <w:rFonts w:ascii="PT Astra Serif" w:eastAsia="Times New Roman" w:hAnsi="PT Astra Serif" w:cs="Times New Roman"/>
          <w:color w:val="000000"/>
          <w:sz w:val="28"/>
          <w:szCs w:val="28"/>
        </w:rPr>
        <w:t xml:space="preserve"> профессионального мастерства работников образования.</w:t>
      </w:r>
    </w:p>
    <w:p w:rsidR="00F54279" w:rsidRPr="00E90547" w:rsidRDefault="00F54279" w:rsidP="00D47C1C">
      <w:pPr>
        <w:widowControl w:val="0"/>
        <w:spacing w:after="0" w:line="240" w:lineRule="auto"/>
        <w:jc w:val="both"/>
        <w:rPr>
          <w:rFonts w:ascii="PT Astra Serif" w:eastAsia="Times New Roman" w:hAnsi="PT Astra Serif" w:cs="Times New Roman"/>
          <w:b/>
          <w:bCs/>
          <w:color w:val="000000"/>
          <w:sz w:val="28"/>
          <w:szCs w:val="28"/>
        </w:rPr>
      </w:pPr>
    </w:p>
    <w:p w:rsidR="00F54279" w:rsidRPr="00E90547" w:rsidRDefault="00F54279" w:rsidP="00D47C1C">
      <w:pPr>
        <w:widowControl w:val="0"/>
        <w:spacing w:after="0" w:line="240" w:lineRule="auto"/>
        <w:jc w:val="both"/>
        <w:rPr>
          <w:rFonts w:ascii="PT Astra Serif" w:eastAsia="Times New Roman" w:hAnsi="PT Astra Serif" w:cs="Times New Roman"/>
          <w:b/>
          <w:bCs/>
          <w:color w:val="000000"/>
          <w:sz w:val="28"/>
          <w:szCs w:val="28"/>
        </w:rPr>
      </w:pPr>
      <w:r w:rsidRPr="00E90547">
        <w:rPr>
          <w:rFonts w:ascii="PT Astra Serif" w:eastAsia="Times New Roman" w:hAnsi="PT Astra Serif" w:cs="Times New Roman"/>
          <w:b/>
          <w:bCs/>
          <w:color w:val="000000"/>
          <w:sz w:val="28"/>
          <w:szCs w:val="28"/>
        </w:rPr>
        <w:t>Обязательства Комитета</w:t>
      </w:r>
    </w:p>
    <w:p w:rsidR="00F54279" w:rsidRPr="00E90547" w:rsidRDefault="00F54279" w:rsidP="00D47C1C">
      <w:pPr>
        <w:widowControl w:val="0"/>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8.2. Комитет:</w:t>
      </w:r>
    </w:p>
    <w:p w:rsidR="00F54279" w:rsidRDefault="00F54279" w:rsidP="00D47C1C">
      <w:pPr>
        <w:widowControl w:val="0"/>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8.2.1. Совместно с Профсоюзом проводит муниципальные </w:t>
      </w:r>
      <w:proofErr w:type="gramStart"/>
      <w:r w:rsidRPr="00E90547">
        <w:rPr>
          <w:rFonts w:ascii="PT Astra Serif" w:eastAsia="Times New Roman" w:hAnsi="PT Astra Serif" w:cs="Times New Roman"/>
          <w:color w:val="000000"/>
          <w:sz w:val="28"/>
          <w:szCs w:val="28"/>
        </w:rPr>
        <w:t>конкурсы  профессионального</w:t>
      </w:r>
      <w:proofErr w:type="gramEnd"/>
      <w:r w:rsidRPr="00E90547">
        <w:rPr>
          <w:rFonts w:ascii="PT Astra Serif" w:eastAsia="Times New Roman" w:hAnsi="PT Astra Serif" w:cs="Times New Roman"/>
          <w:color w:val="000000"/>
          <w:sz w:val="28"/>
          <w:szCs w:val="28"/>
        </w:rPr>
        <w:t xml:space="preserve"> мастерства работников образования («Учитель года», «Воспитатель года», «Лидер в образовании» и другие). </w:t>
      </w:r>
    </w:p>
    <w:p w:rsidR="0012080B" w:rsidRPr="00E90547" w:rsidRDefault="0012080B" w:rsidP="00D47C1C">
      <w:pPr>
        <w:widowControl w:val="0"/>
        <w:spacing w:after="0" w:line="240" w:lineRule="auto"/>
        <w:ind w:firstLine="706"/>
        <w:jc w:val="both"/>
        <w:rPr>
          <w:rFonts w:ascii="PT Astra Serif" w:eastAsia="Times New Roman" w:hAnsi="PT Astra Serif" w:cs="Times New Roman"/>
          <w:color w:val="000000"/>
          <w:sz w:val="28"/>
          <w:szCs w:val="28"/>
        </w:rPr>
      </w:pPr>
      <w:r>
        <w:rPr>
          <w:rFonts w:ascii="PT Astra Serif" w:eastAsia="Times New Roman" w:hAnsi="PT Astra Serif" w:cs="Times New Roman"/>
          <w:color w:val="000000"/>
          <w:sz w:val="28"/>
          <w:szCs w:val="28"/>
        </w:rPr>
        <w:t xml:space="preserve">8.2.2. </w:t>
      </w:r>
      <w:r w:rsidRPr="00E90547">
        <w:rPr>
          <w:rFonts w:ascii="PT Astra Serif" w:eastAsia="Times New Roman" w:hAnsi="PT Astra Serif" w:cs="Times New Roman"/>
          <w:color w:val="000000"/>
          <w:sz w:val="28"/>
          <w:szCs w:val="28"/>
        </w:rPr>
        <w:t xml:space="preserve">При аттестации руководителей </w:t>
      </w:r>
      <w:r>
        <w:rPr>
          <w:rFonts w:ascii="PT Astra Serif" w:eastAsia="Times New Roman" w:hAnsi="PT Astra Serif" w:cs="Times New Roman"/>
          <w:color w:val="000000"/>
          <w:sz w:val="28"/>
          <w:szCs w:val="28"/>
        </w:rPr>
        <w:t>образовательных организаций</w:t>
      </w:r>
      <w:r w:rsidRPr="00E90547">
        <w:rPr>
          <w:rFonts w:ascii="PT Astra Serif" w:eastAsia="Times New Roman" w:hAnsi="PT Astra Serif" w:cs="Times New Roman"/>
          <w:color w:val="000000"/>
          <w:sz w:val="28"/>
          <w:szCs w:val="28"/>
        </w:rPr>
        <w:t xml:space="preserve"> включает в аттестационную комиссию представителя </w:t>
      </w:r>
      <w:r w:rsidR="00814B62">
        <w:rPr>
          <w:rFonts w:ascii="PT Astra Serif" w:eastAsia="Times New Roman" w:hAnsi="PT Astra Serif" w:cs="Times New Roman"/>
          <w:color w:val="000000"/>
          <w:sz w:val="28"/>
          <w:szCs w:val="28"/>
        </w:rPr>
        <w:t>Профсоюза</w:t>
      </w:r>
      <w:r w:rsidRPr="00E90547">
        <w:rPr>
          <w:rFonts w:ascii="PT Astra Serif" w:eastAsia="Times New Roman" w:hAnsi="PT Astra Serif" w:cs="Times New Roman"/>
          <w:color w:val="000000"/>
          <w:sz w:val="28"/>
          <w:szCs w:val="28"/>
        </w:rPr>
        <w:t xml:space="preserve">. Учитывает при аттестации руководителей </w:t>
      </w:r>
      <w:r>
        <w:rPr>
          <w:rFonts w:ascii="PT Astra Serif" w:eastAsia="Times New Roman" w:hAnsi="PT Astra Serif" w:cs="Times New Roman"/>
          <w:color w:val="000000"/>
          <w:sz w:val="28"/>
          <w:szCs w:val="28"/>
        </w:rPr>
        <w:t>образовательных организаций</w:t>
      </w:r>
      <w:r w:rsidRPr="00E90547">
        <w:rPr>
          <w:rFonts w:ascii="PT Astra Serif" w:eastAsia="Times New Roman" w:hAnsi="PT Astra Serif" w:cs="Times New Roman"/>
          <w:color w:val="000000"/>
          <w:sz w:val="28"/>
          <w:szCs w:val="28"/>
        </w:rPr>
        <w:t xml:space="preserve"> знание и умение применять на практике Трудовой кодекс Российской Федерации и другие нормативные правовые акты</w:t>
      </w:r>
      <w:r w:rsidR="006A6B63">
        <w:rPr>
          <w:rFonts w:ascii="PT Astra Serif" w:eastAsia="Times New Roman" w:hAnsi="PT Astra Serif" w:cs="Times New Roman"/>
          <w:color w:val="000000"/>
          <w:sz w:val="28"/>
          <w:szCs w:val="28"/>
        </w:rPr>
        <w:t>, касающиеся регулирования социально-трудовых прав работников</w:t>
      </w:r>
      <w:r w:rsidRPr="00E90547">
        <w:rPr>
          <w:rFonts w:ascii="PT Astra Serif" w:eastAsia="Times New Roman" w:hAnsi="PT Astra Serif" w:cs="Times New Roman"/>
          <w:color w:val="000000"/>
          <w:sz w:val="28"/>
          <w:szCs w:val="28"/>
        </w:rPr>
        <w:t>.</w:t>
      </w:r>
    </w:p>
    <w:p w:rsidR="00F54279" w:rsidRPr="00E90547" w:rsidRDefault="00F54279" w:rsidP="00D47C1C">
      <w:pPr>
        <w:widowControl w:val="0"/>
        <w:spacing w:after="0" w:line="240" w:lineRule="auto"/>
        <w:jc w:val="both"/>
        <w:rPr>
          <w:rFonts w:ascii="PT Astra Serif" w:eastAsia="Times New Roman" w:hAnsi="PT Astra Serif" w:cs="Times New Roman"/>
          <w:b/>
          <w:bCs/>
          <w:color w:val="000000"/>
          <w:sz w:val="28"/>
          <w:szCs w:val="28"/>
        </w:rPr>
      </w:pPr>
    </w:p>
    <w:p w:rsidR="00F54279" w:rsidRPr="00E90547" w:rsidRDefault="00F54279" w:rsidP="00D47C1C">
      <w:pPr>
        <w:widowControl w:val="0"/>
        <w:spacing w:after="0" w:line="240" w:lineRule="auto"/>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b/>
          <w:bCs/>
          <w:color w:val="000000"/>
          <w:sz w:val="28"/>
          <w:szCs w:val="28"/>
        </w:rPr>
        <w:t xml:space="preserve">Обязательства Профсоюза </w:t>
      </w:r>
    </w:p>
    <w:p w:rsidR="00F54279" w:rsidRPr="00E90547" w:rsidRDefault="00F54279" w:rsidP="00D47C1C">
      <w:pPr>
        <w:widowControl w:val="0"/>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8.3. Профсоюз:</w:t>
      </w:r>
    </w:p>
    <w:p w:rsidR="00F54279" w:rsidRPr="00E90547" w:rsidRDefault="00F54279" w:rsidP="00D47C1C">
      <w:pPr>
        <w:widowControl w:val="0"/>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8.3.1. В целях оказания помощи работникам </w:t>
      </w:r>
      <w:r w:rsidR="009D055F">
        <w:rPr>
          <w:rFonts w:ascii="PT Astra Serif" w:eastAsia="Times New Roman" w:hAnsi="PT Astra Serif" w:cs="Times New Roman"/>
          <w:color w:val="000000"/>
          <w:sz w:val="28"/>
          <w:szCs w:val="28"/>
        </w:rPr>
        <w:t>образовательных организаций</w:t>
      </w:r>
      <w:r w:rsidRPr="00E90547">
        <w:rPr>
          <w:rFonts w:ascii="PT Astra Serif" w:eastAsia="Times New Roman" w:hAnsi="PT Astra Serif" w:cs="Times New Roman"/>
          <w:color w:val="000000"/>
          <w:sz w:val="28"/>
          <w:szCs w:val="28"/>
        </w:rPr>
        <w:t xml:space="preserve"> продолжает деятельность фонда социальной поддержки членов профсоюза. Совершенствует практику оказания материальной помощи и поощрения профсоюзного актива. </w:t>
      </w:r>
    </w:p>
    <w:p w:rsidR="00F54279" w:rsidRPr="00E90547" w:rsidRDefault="00F54279" w:rsidP="00D47C1C">
      <w:pPr>
        <w:widowControl w:val="0"/>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8.3.2. С целью обучения профсоюзного актива проводит совместные семинары с Государственной инспекцией труда в Тульской области, соответствующим территориальным подразделением Государственного учреждения - Тульского регионального отделения Фонда социального страхования Российской Федерации, Государственным учреждением - Управлением Пенсионного фонда Российской Федерации по Киреевскому району Тульской области и соответствующим территориальным подразделением Тульского территориального фонда обязательного медицинского страхования. </w:t>
      </w:r>
    </w:p>
    <w:p w:rsidR="00F54279" w:rsidRPr="00E90547" w:rsidRDefault="00F54279" w:rsidP="00D47C1C">
      <w:pPr>
        <w:widowControl w:val="0"/>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8.3.3. Осуществляет мероприятия по вовлечению работников в негосударственны</w:t>
      </w:r>
      <w:r w:rsidR="00ED3658">
        <w:rPr>
          <w:rFonts w:ascii="PT Astra Serif" w:eastAsia="Times New Roman" w:hAnsi="PT Astra Serif" w:cs="Times New Roman"/>
          <w:color w:val="000000"/>
          <w:sz w:val="28"/>
          <w:szCs w:val="28"/>
        </w:rPr>
        <w:t>е</w:t>
      </w:r>
      <w:r w:rsidRPr="00E90547">
        <w:rPr>
          <w:rFonts w:ascii="PT Astra Serif" w:eastAsia="Times New Roman" w:hAnsi="PT Astra Serif" w:cs="Times New Roman"/>
          <w:color w:val="000000"/>
          <w:sz w:val="28"/>
          <w:szCs w:val="28"/>
        </w:rPr>
        <w:t xml:space="preserve"> пенсионны</w:t>
      </w:r>
      <w:r w:rsidR="00ED3658">
        <w:rPr>
          <w:rFonts w:ascii="PT Astra Serif" w:eastAsia="Times New Roman" w:hAnsi="PT Astra Serif" w:cs="Times New Roman"/>
          <w:color w:val="000000"/>
          <w:sz w:val="28"/>
          <w:szCs w:val="28"/>
        </w:rPr>
        <w:t>е</w:t>
      </w:r>
      <w:r w:rsidRPr="00E90547">
        <w:rPr>
          <w:rFonts w:ascii="PT Astra Serif" w:eastAsia="Times New Roman" w:hAnsi="PT Astra Serif" w:cs="Times New Roman"/>
          <w:color w:val="000000"/>
          <w:sz w:val="28"/>
          <w:szCs w:val="28"/>
        </w:rPr>
        <w:t xml:space="preserve"> фонд</w:t>
      </w:r>
      <w:r w:rsidR="00ED3658">
        <w:rPr>
          <w:rFonts w:ascii="PT Astra Serif" w:eastAsia="Times New Roman" w:hAnsi="PT Astra Serif" w:cs="Times New Roman"/>
          <w:color w:val="000000"/>
          <w:sz w:val="28"/>
          <w:szCs w:val="28"/>
        </w:rPr>
        <w:t>ы</w:t>
      </w:r>
      <w:r w:rsidRPr="00E90547">
        <w:rPr>
          <w:rFonts w:ascii="PT Astra Serif" w:eastAsia="Times New Roman" w:hAnsi="PT Astra Serif" w:cs="Times New Roman"/>
          <w:color w:val="000000"/>
          <w:sz w:val="28"/>
          <w:szCs w:val="28"/>
        </w:rPr>
        <w:t>.</w:t>
      </w:r>
    </w:p>
    <w:p w:rsidR="00F54279" w:rsidRPr="00E90547" w:rsidRDefault="00F54279" w:rsidP="00D47C1C">
      <w:pPr>
        <w:widowControl w:val="0"/>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lastRenderedPageBreak/>
        <w:t xml:space="preserve">8.3.4. Проводит анализ обеспеченности нуждающихся работников отрасли и их детей путевками в санатории, детские оздоровительные лагеря. </w:t>
      </w:r>
    </w:p>
    <w:p w:rsidR="00F54279" w:rsidRPr="00E90547" w:rsidRDefault="00F54279" w:rsidP="00D47C1C">
      <w:pPr>
        <w:widowControl w:val="0"/>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8.3.5. Проводит оздоровление работников – членов Профсоюза, их детей в санаториях и базах отдыха по льготной стоимости за счет средств Профсоюза. </w:t>
      </w:r>
    </w:p>
    <w:p w:rsidR="00F54279" w:rsidRPr="00E90547" w:rsidRDefault="00F54279" w:rsidP="00D47C1C">
      <w:pPr>
        <w:widowControl w:val="0"/>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8.3.6. Принимает участие в проведении Дня пожилых людей (1 октября), Дня матери (последнее воскресенье ноября), Дня инвалидов (3 декабря), </w:t>
      </w:r>
      <w:r w:rsidR="00ED3658">
        <w:rPr>
          <w:rFonts w:ascii="PT Astra Serif" w:eastAsia="Times New Roman" w:hAnsi="PT Astra Serif" w:cs="Times New Roman"/>
          <w:color w:val="000000"/>
          <w:sz w:val="28"/>
          <w:szCs w:val="28"/>
        </w:rPr>
        <w:t xml:space="preserve">Дня воспитателя, </w:t>
      </w:r>
      <w:r w:rsidRPr="00E90547">
        <w:rPr>
          <w:rFonts w:ascii="PT Astra Serif" w:eastAsia="Times New Roman" w:hAnsi="PT Astra Serif" w:cs="Times New Roman"/>
          <w:color w:val="000000"/>
          <w:sz w:val="28"/>
          <w:szCs w:val="28"/>
        </w:rPr>
        <w:t>Д</w:t>
      </w:r>
      <w:r w:rsidR="00B42A49" w:rsidRPr="00E90547">
        <w:rPr>
          <w:rFonts w:ascii="PT Astra Serif" w:eastAsia="Times New Roman" w:hAnsi="PT Astra Serif" w:cs="Times New Roman"/>
          <w:color w:val="000000"/>
          <w:sz w:val="28"/>
          <w:szCs w:val="28"/>
        </w:rPr>
        <w:t>ня</w:t>
      </w:r>
      <w:r w:rsidRPr="00E90547">
        <w:rPr>
          <w:rFonts w:ascii="PT Astra Serif" w:eastAsia="Times New Roman" w:hAnsi="PT Astra Serif" w:cs="Times New Roman"/>
          <w:color w:val="000000"/>
          <w:sz w:val="28"/>
          <w:szCs w:val="28"/>
        </w:rPr>
        <w:t xml:space="preserve"> учителя, Д</w:t>
      </w:r>
      <w:r w:rsidR="00B42A49" w:rsidRPr="00E90547">
        <w:rPr>
          <w:rFonts w:ascii="PT Astra Serif" w:eastAsia="Times New Roman" w:hAnsi="PT Astra Serif" w:cs="Times New Roman"/>
          <w:color w:val="000000"/>
          <w:sz w:val="28"/>
          <w:szCs w:val="28"/>
        </w:rPr>
        <w:t>ня</w:t>
      </w:r>
      <w:r w:rsidRPr="00E90547">
        <w:rPr>
          <w:rFonts w:ascii="PT Astra Serif" w:eastAsia="Times New Roman" w:hAnsi="PT Astra Serif" w:cs="Times New Roman"/>
          <w:color w:val="000000"/>
          <w:sz w:val="28"/>
          <w:szCs w:val="28"/>
        </w:rPr>
        <w:t xml:space="preserve"> семьи и други</w:t>
      </w:r>
      <w:r w:rsidR="00B42A49" w:rsidRPr="00E90547">
        <w:rPr>
          <w:rFonts w:ascii="PT Astra Serif" w:eastAsia="Times New Roman" w:hAnsi="PT Astra Serif" w:cs="Times New Roman"/>
          <w:color w:val="000000"/>
          <w:sz w:val="28"/>
          <w:szCs w:val="28"/>
        </w:rPr>
        <w:t>х праздников</w:t>
      </w:r>
      <w:r w:rsidRPr="00E90547">
        <w:rPr>
          <w:rFonts w:ascii="PT Astra Serif" w:eastAsia="Times New Roman" w:hAnsi="PT Astra Serif" w:cs="Times New Roman"/>
          <w:color w:val="000000"/>
          <w:sz w:val="28"/>
          <w:szCs w:val="28"/>
        </w:rPr>
        <w:t xml:space="preserve">. </w:t>
      </w:r>
    </w:p>
    <w:p w:rsidR="00D6413F" w:rsidRPr="00E90547" w:rsidRDefault="00D6413F" w:rsidP="00D47C1C">
      <w:pPr>
        <w:widowControl w:val="0"/>
        <w:spacing w:after="0" w:line="240" w:lineRule="auto"/>
        <w:jc w:val="both"/>
        <w:rPr>
          <w:rFonts w:ascii="PT Astra Serif" w:eastAsia="Times New Roman" w:hAnsi="PT Astra Serif" w:cs="Times New Roman"/>
          <w:b/>
          <w:bCs/>
          <w:color w:val="000000"/>
          <w:sz w:val="28"/>
          <w:szCs w:val="28"/>
        </w:rPr>
      </w:pPr>
    </w:p>
    <w:p w:rsidR="00F54279" w:rsidRPr="00E90547" w:rsidRDefault="00F54279" w:rsidP="00D47C1C">
      <w:pPr>
        <w:widowControl w:val="0"/>
        <w:spacing w:after="0" w:line="240" w:lineRule="auto"/>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b/>
          <w:bCs/>
          <w:color w:val="000000"/>
          <w:sz w:val="28"/>
          <w:szCs w:val="28"/>
        </w:rPr>
        <w:t xml:space="preserve">Совместные обязательства Сторон </w:t>
      </w:r>
    </w:p>
    <w:p w:rsidR="00F54279" w:rsidRPr="00E90547" w:rsidRDefault="00F54279" w:rsidP="00D47C1C">
      <w:pPr>
        <w:widowControl w:val="0"/>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8.4. Стороны признают: </w:t>
      </w:r>
    </w:p>
    <w:p w:rsidR="00F54279" w:rsidRPr="00E90547" w:rsidRDefault="00F54279" w:rsidP="00D47C1C">
      <w:pPr>
        <w:widowControl w:val="0"/>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8.4.1. Сохранение на срок до одного года уровня оплаты труда по ранее имевшейся квалификационной категории педагогическим работникам, у которых истек срок действия квалификационной категории в период: </w:t>
      </w:r>
    </w:p>
    <w:p w:rsidR="00F54279" w:rsidRPr="00E90547" w:rsidRDefault="00F54279" w:rsidP="00D47C1C">
      <w:pPr>
        <w:widowControl w:val="0"/>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 временной нетрудоспособности; </w:t>
      </w:r>
    </w:p>
    <w:p w:rsidR="00F54279" w:rsidRPr="00E90547" w:rsidRDefault="00F54279" w:rsidP="00D47C1C">
      <w:pPr>
        <w:widowControl w:val="0"/>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 нахождения в отпусках по беременности и родам; </w:t>
      </w:r>
    </w:p>
    <w:p w:rsidR="00F54279" w:rsidRPr="00E90547" w:rsidRDefault="00F54279" w:rsidP="00D47C1C">
      <w:pPr>
        <w:widowControl w:val="0"/>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 нахождения в отпусках по уходу за ребенком до достижения им возраста до трех лет; </w:t>
      </w:r>
    </w:p>
    <w:p w:rsidR="00F54279" w:rsidRPr="00E90547" w:rsidRDefault="00F54279" w:rsidP="00D47C1C">
      <w:pPr>
        <w:widowControl w:val="0"/>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 нахождения в длительной служебной командировки сроком не менее одного года за пределами Российской Федерации; </w:t>
      </w:r>
    </w:p>
    <w:p w:rsidR="00F54279" w:rsidRPr="00E90547" w:rsidRDefault="00F54279" w:rsidP="00D47C1C">
      <w:pPr>
        <w:widowControl w:val="0"/>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 возобновления педагогической работы после ее прекращения в связи с ликвидацией учреждения или уходом на пенсию; </w:t>
      </w:r>
    </w:p>
    <w:p w:rsidR="00F54279" w:rsidRPr="00E90547" w:rsidRDefault="00F54279" w:rsidP="00D47C1C">
      <w:pPr>
        <w:widowControl w:val="0"/>
        <w:spacing w:after="0" w:line="240" w:lineRule="auto"/>
        <w:ind w:firstLine="709"/>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 за год до ухода на пенсию по старости; </w:t>
      </w:r>
    </w:p>
    <w:p w:rsidR="00F54279" w:rsidRPr="00E90547" w:rsidRDefault="00F54279" w:rsidP="00D47C1C">
      <w:pPr>
        <w:widowControl w:val="0"/>
        <w:spacing w:after="0" w:line="240" w:lineRule="auto"/>
        <w:ind w:firstLine="709"/>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 нахождения в длительном отпуске сроком до одного года. </w:t>
      </w:r>
    </w:p>
    <w:p w:rsidR="00F54279" w:rsidRPr="00E90547" w:rsidRDefault="00F54279" w:rsidP="00D47C1C">
      <w:pPr>
        <w:widowControl w:val="0"/>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8.4.2. Сохранение уровня оплаты труда с учетом имеющейся квалификационной категории: </w:t>
      </w:r>
    </w:p>
    <w:p w:rsidR="00F54279" w:rsidRPr="00E90547" w:rsidRDefault="00F54279" w:rsidP="00D47C1C">
      <w:pPr>
        <w:widowControl w:val="0"/>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 при работе в должности в образовательных учреждениях независимо от их типов; </w:t>
      </w:r>
    </w:p>
    <w:p w:rsidR="00F54279" w:rsidRPr="00E90547" w:rsidRDefault="00F54279" w:rsidP="00D47C1C">
      <w:pPr>
        <w:widowControl w:val="0"/>
        <w:spacing w:after="0" w:line="240" w:lineRule="auto"/>
        <w:ind w:firstLine="709"/>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 по должностям учителя, преподавателя, независимо от преподаваемого предмета (дисциплины, курса); </w:t>
      </w:r>
    </w:p>
    <w:p w:rsidR="00F54279" w:rsidRPr="00E90547" w:rsidRDefault="00F54279" w:rsidP="00D47C1C">
      <w:pPr>
        <w:widowControl w:val="0"/>
        <w:spacing w:after="0" w:line="240" w:lineRule="auto"/>
        <w:ind w:firstLine="709"/>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 по должностям работников, по которым применяется наименование «старший» (воспитатель - старший воспитатель, педагог дополнительного образования - старший педагог дополнительного образования, методист - старший методист, инструктор-методист - старший инструктор-методист, тренер-преподаватель - старший тренер-преподаватель), независимо от того, по какой конкретной должности присвоена квалификационная категория. </w:t>
      </w:r>
    </w:p>
    <w:p w:rsidR="00F54279" w:rsidRPr="00E90547" w:rsidRDefault="00F54279" w:rsidP="00D47C1C">
      <w:pPr>
        <w:widowControl w:val="0"/>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 при выполнении работы на разных должностях, по которым совпадают должностные обязанности, учебные программы, профили работы, в следующих случаях: </w:t>
      </w:r>
    </w:p>
    <w:tbl>
      <w:tblPr>
        <w:tblStyle w:val="a5"/>
        <w:tblW w:w="9585" w:type="dxa"/>
        <w:tblLook w:val="04A0" w:firstRow="1" w:lastRow="0" w:firstColumn="1" w:lastColumn="0" w:noHBand="0" w:noVBand="1"/>
      </w:tblPr>
      <w:tblGrid>
        <w:gridCol w:w="4785"/>
        <w:gridCol w:w="4800"/>
      </w:tblGrid>
      <w:tr w:rsidR="00F54279" w:rsidRPr="00E90547" w:rsidTr="003F6DA7">
        <w:tc>
          <w:tcPr>
            <w:tcW w:w="4785" w:type="dxa"/>
            <w:hideMark/>
          </w:tcPr>
          <w:p w:rsidR="00F54279" w:rsidRPr="00E90547" w:rsidRDefault="00F54279" w:rsidP="00D47C1C">
            <w:pPr>
              <w:widowControl w:val="0"/>
              <w:jc w:val="center"/>
              <w:rPr>
                <w:rFonts w:ascii="PT Astra Serif" w:eastAsia="Times New Roman" w:hAnsi="PT Astra Serif" w:cs="Times New Roman"/>
                <w:b/>
                <w:color w:val="000000"/>
                <w:sz w:val="28"/>
                <w:szCs w:val="28"/>
              </w:rPr>
            </w:pPr>
            <w:r w:rsidRPr="00E90547">
              <w:rPr>
                <w:rFonts w:ascii="PT Astra Serif" w:eastAsia="Times New Roman" w:hAnsi="PT Astra Serif" w:cs="Times New Roman"/>
                <w:b/>
                <w:color w:val="000000"/>
                <w:sz w:val="28"/>
                <w:szCs w:val="28"/>
              </w:rPr>
              <w:t>Должность, по которой присвоена</w:t>
            </w:r>
          </w:p>
          <w:p w:rsidR="00F54279" w:rsidRPr="00E90547" w:rsidRDefault="00F54279" w:rsidP="00D47C1C">
            <w:pPr>
              <w:widowControl w:val="0"/>
              <w:jc w:val="center"/>
              <w:rPr>
                <w:rFonts w:ascii="PT Astra Serif" w:eastAsia="Times New Roman" w:hAnsi="PT Astra Serif" w:cs="Times New Roman"/>
                <w:b/>
                <w:color w:val="000000"/>
                <w:sz w:val="28"/>
                <w:szCs w:val="28"/>
              </w:rPr>
            </w:pPr>
            <w:proofErr w:type="gramStart"/>
            <w:r w:rsidRPr="00E90547">
              <w:rPr>
                <w:rFonts w:ascii="PT Astra Serif" w:eastAsia="Times New Roman" w:hAnsi="PT Astra Serif" w:cs="Times New Roman"/>
                <w:b/>
                <w:color w:val="000000"/>
                <w:sz w:val="28"/>
                <w:szCs w:val="28"/>
              </w:rPr>
              <w:t>квалификационная</w:t>
            </w:r>
            <w:proofErr w:type="gramEnd"/>
            <w:r w:rsidRPr="00E90547">
              <w:rPr>
                <w:rFonts w:ascii="PT Astra Serif" w:eastAsia="Times New Roman" w:hAnsi="PT Astra Serif" w:cs="Times New Roman"/>
                <w:b/>
                <w:color w:val="000000"/>
                <w:sz w:val="28"/>
                <w:szCs w:val="28"/>
              </w:rPr>
              <w:t xml:space="preserve"> категория</w:t>
            </w:r>
          </w:p>
        </w:tc>
        <w:tc>
          <w:tcPr>
            <w:tcW w:w="4800" w:type="dxa"/>
            <w:hideMark/>
          </w:tcPr>
          <w:p w:rsidR="00F54279" w:rsidRPr="00E90547" w:rsidRDefault="00F54279" w:rsidP="00D47C1C">
            <w:pPr>
              <w:widowControl w:val="0"/>
              <w:jc w:val="center"/>
              <w:rPr>
                <w:rFonts w:ascii="PT Astra Serif" w:eastAsia="Times New Roman" w:hAnsi="PT Astra Serif" w:cs="Times New Roman"/>
                <w:b/>
                <w:color w:val="000000"/>
                <w:sz w:val="28"/>
                <w:szCs w:val="28"/>
              </w:rPr>
            </w:pPr>
            <w:r w:rsidRPr="00E90547">
              <w:rPr>
                <w:rFonts w:ascii="PT Astra Serif" w:eastAsia="Times New Roman" w:hAnsi="PT Astra Serif" w:cs="Times New Roman"/>
                <w:b/>
                <w:color w:val="000000"/>
                <w:sz w:val="28"/>
                <w:szCs w:val="28"/>
              </w:rPr>
              <w:t>Должность, по которой оплата труда производится с учетом квалификационной категории, присвоенной по должности, указанной в графе 1</w:t>
            </w:r>
          </w:p>
        </w:tc>
      </w:tr>
      <w:tr w:rsidR="00F54279" w:rsidRPr="00E90547" w:rsidTr="003F6DA7">
        <w:trPr>
          <w:trHeight w:val="239"/>
        </w:trPr>
        <w:tc>
          <w:tcPr>
            <w:tcW w:w="4785" w:type="dxa"/>
            <w:hideMark/>
          </w:tcPr>
          <w:p w:rsidR="00F54279" w:rsidRPr="00E90547" w:rsidRDefault="00F54279" w:rsidP="00D47C1C">
            <w:pPr>
              <w:jc w:val="center"/>
              <w:rPr>
                <w:rFonts w:ascii="PT Astra Serif" w:eastAsia="Times New Roman" w:hAnsi="PT Astra Serif" w:cs="Times New Roman"/>
                <w:color w:val="000000"/>
                <w:sz w:val="28"/>
                <w:szCs w:val="28"/>
              </w:rPr>
            </w:pPr>
            <w:r w:rsidRPr="00E90547">
              <w:rPr>
                <w:rFonts w:ascii="PT Astra Serif" w:eastAsia="Times New Roman" w:hAnsi="PT Astra Serif" w:cs="Times New Roman"/>
                <w:b/>
                <w:bCs/>
                <w:color w:val="000000"/>
                <w:sz w:val="28"/>
                <w:szCs w:val="28"/>
              </w:rPr>
              <w:lastRenderedPageBreak/>
              <w:t>1</w:t>
            </w:r>
          </w:p>
        </w:tc>
        <w:tc>
          <w:tcPr>
            <w:tcW w:w="4800" w:type="dxa"/>
            <w:hideMark/>
          </w:tcPr>
          <w:p w:rsidR="00F54279" w:rsidRPr="00E90547" w:rsidRDefault="00F54279" w:rsidP="00D47C1C">
            <w:pPr>
              <w:jc w:val="center"/>
              <w:rPr>
                <w:rFonts w:ascii="PT Astra Serif" w:eastAsia="Times New Roman" w:hAnsi="PT Astra Serif" w:cs="Times New Roman"/>
                <w:color w:val="000000"/>
                <w:sz w:val="28"/>
                <w:szCs w:val="28"/>
              </w:rPr>
            </w:pPr>
            <w:r w:rsidRPr="00E90547">
              <w:rPr>
                <w:rFonts w:ascii="PT Astra Serif" w:eastAsia="Times New Roman" w:hAnsi="PT Astra Serif" w:cs="Times New Roman"/>
                <w:b/>
                <w:bCs/>
                <w:color w:val="000000"/>
                <w:sz w:val="28"/>
                <w:szCs w:val="28"/>
              </w:rPr>
              <w:t>2</w:t>
            </w:r>
          </w:p>
        </w:tc>
      </w:tr>
      <w:tr w:rsidR="00F54279" w:rsidRPr="00E90547" w:rsidTr="003F6DA7">
        <w:tc>
          <w:tcPr>
            <w:tcW w:w="4785" w:type="dxa"/>
            <w:hideMark/>
          </w:tcPr>
          <w:p w:rsidR="00F54279" w:rsidRPr="00E90547" w:rsidRDefault="00F54279" w:rsidP="00D47C1C">
            <w:pPr>
              <w:spacing w:before="100" w:beforeAutospacing="1"/>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Учитель, преподаватель </w:t>
            </w:r>
          </w:p>
          <w:p w:rsidR="00F54279" w:rsidRPr="00E90547" w:rsidRDefault="00F54279" w:rsidP="00D47C1C">
            <w:pPr>
              <w:spacing w:before="100" w:beforeAutospacing="1" w:after="115"/>
              <w:jc w:val="both"/>
              <w:rPr>
                <w:rFonts w:ascii="PT Astra Serif" w:eastAsia="Times New Roman" w:hAnsi="PT Astra Serif" w:cs="Times New Roman"/>
                <w:color w:val="000000"/>
                <w:sz w:val="28"/>
                <w:szCs w:val="28"/>
              </w:rPr>
            </w:pPr>
          </w:p>
        </w:tc>
        <w:tc>
          <w:tcPr>
            <w:tcW w:w="4800" w:type="dxa"/>
            <w:hideMark/>
          </w:tcPr>
          <w:p w:rsidR="00F54279" w:rsidRPr="00E90547" w:rsidRDefault="00F54279" w:rsidP="00342AEB">
            <w:pPr>
              <w:spacing w:before="100" w:beforeAutospacing="1" w:after="115" w:line="216" w:lineRule="auto"/>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Воспитатель (независимо от места работы); социальный </w:t>
            </w:r>
            <w:proofErr w:type="gramStart"/>
            <w:r w:rsidRPr="00E90547">
              <w:rPr>
                <w:rFonts w:ascii="PT Astra Serif" w:eastAsia="Times New Roman" w:hAnsi="PT Astra Serif" w:cs="Times New Roman"/>
                <w:color w:val="000000"/>
                <w:sz w:val="28"/>
                <w:szCs w:val="28"/>
              </w:rPr>
              <w:t xml:space="preserve">педагог,   </w:t>
            </w:r>
            <w:proofErr w:type="gramEnd"/>
            <w:r w:rsidRPr="00E90547">
              <w:rPr>
                <w:rFonts w:ascii="PT Astra Serif" w:eastAsia="Times New Roman" w:hAnsi="PT Astra Serif" w:cs="Times New Roman"/>
                <w:color w:val="000000"/>
                <w:sz w:val="28"/>
                <w:szCs w:val="28"/>
              </w:rPr>
              <w:t xml:space="preserve">   педа</w:t>
            </w:r>
            <w:r w:rsidRPr="00E90547">
              <w:rPr>
                <w:rFonts w:ascii="PT Astra Serif" w:eastAsia="Times New Roman" w:hAnsi="PT Astra Serif" w:cs="Times New Roman"/>
                <w:color w:val="000000"/>
                <w:sz w:val="28"/>
                <w:szCs w:val="28"/>
              </w:rPr>
              <w:softHyphen/>
              <w:t>гог-организатор; педагог допол</w:t>
            </w:r>
            <w:r w:rsidRPr="00E90547">
              <w:rPr>
                <w:rFonts w:ascii="PT Astra Serif" w:eastAsia="Times New Roman" w:hAnsi="PT Astra Serif" w:cs="Times New Roman"/>
                <w:color w:val="000000"/>
                <w:sz w:val="28"/>
                <w:szCs w:val="28"/>
              </w:rPr>
              <w:softHyphen/>
              <w:t>ни</w:t>
            </w:r>
            <w:r w:rsidRPr="00E90547">
              <w:rPr>
                <w:rFonts w:ascii="PT Astra Serif" w:eastAsia="Times New Roman" w:hAnsi="PT Astra Serif" w:cs="Times New Roman"/>
                <w:color w:val="000000"/>
                <w:sz w:val="28"/>
                <w:szCs w:val="28"/>
              </w:rPr>
              <w:softHyphen/>
              <w:t xml:space="preserve">тельного образования (при совпадении профиля кружка, направления дополнительной работы с профилем работы по основной должности), учитель, преподаватель, ведущий занятия по отдельным профильным темам из курса «Основы безопасности жизнедеятельности» (ОБЖ) </w:t>
            </w:r>
          </w:p>
        </w:tc>
      </w:tr>
      <w:tr w:rsidR="00F54279" w:rsidRPr="00E90547" w:rsidTr="003F6DA7">
        <w:tc>
          <w:tcPr>
            <w:tcW w:w="4785" w:type="dxa"/>
            <w:hideMark/>
          </w:tcPr>
          <w:p w:rsidR="00F54279" w:rsidRPr="00E90547" w:rsidRDefault="00F54279" w:rsidP="00D47C1C">
            <w:pPr>
              <w:spacing w:before="100" w:beforeAutospacing="1" w:after="115"/>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Старший воспитатель</w:t>
            </w:r>
          </w:p>
        </w:tc>
        <w:tc>
          <w:tcPr>
            <w:tcW w:w="4800" w:type="dxa"/>
            <w:hideMark/>
          </w:tcPr>
          <w:p w:rsidR="00F54279" w:rsidRPr="00E90547" w:rsidRDefault="00F54279" w:rsidP="00D47C1C">
            <w:pPr>
              <w:spacing w:before="100" w:beforeAutospacing="1" w:after="115"/>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Воспитатель </w:t>
            </w:r>
          </w:p>
        </w:tc>
      </w:tr>
      <w:tr w:rsidR="00F54279" w:rsidRPr="00E90547" w:rsidTr="003F6DA7">
        <w:tc>
          <w:tcPr>
            <w:tcW w:w="4785" w:type="dxa"/>
            <w:hideMark/>
          </w:tcPr>
          <w:p w:rsidR="00F54279" w:rsidRPr="00E90547" w:rsidRDefault="00F54279" w:rsidP="00D47C1C">
            <w:pPr>
              <w:spacing w:before="100" w:beforeAutospacing="1" w:after="115"/>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Преподаватель-организатор основ безопасности жизнедеятельности, допризывной подготовки</w:t>
            </w:r>
          </w:p>
        </w:tc>
        <w:tc>
          <w:tcPr>
            <w:tcW w:w="4800" w:type="dxa"/>
            <w:hideMark/>
          </w:tcPr>
          <w:p w:rsidR="00F54279" w:rsidRPr="00E90547" w:rsidRDefault="00F54279" w:rsidP="00D47C1C">
            <w:pPr>
              <w:spacing w:before="100" w:beforeAutospacing="1" w:after="115"/>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Учитель; преподаватель, ведущий за</w:t>
            </w:r>
            <w:r w:rsidRPr="00E90547">
              <w:rPr>
                <w:rFonts w:ascii="PT Astra Serif" w:eastAsia="Times New Roman" w:hAnsi="PT Astra Serif" w:cs="Times New Roman"/>
                <w:color w:val="000000"/>
                <w:sz w:val="28"/>
                <w:szCs w:val="28"/>
              </w:rPr>
              <w:softHyphen/>
              <w:t>нятия с обучающимися по курсу «Ос</w:t>
            </w:r>
            <w:r w:rsidRPr="00E90547">
              <w:rPr>
                <w:rFonts w:ascii="PT Astra Serif" w:eastAsia="Times New Roman" w:hAnsi="PT Astra Serif" w:cs="Times New Roman"/>
                <w:color w:val="000000"/>
                <w:sz w:val="28"/>
                <w:szCs w:val="28"/>
              </w:rPr>
              <w:softHyphen/>
              <w:t>новы безопасности жизнедеятельно</w:t>
            </w:r>
            <w:r w:rsidRPr="00E90547">
              <w:rPr>
                <w:rFonts w:ascii="PT Astra Serif" w:eastAsia="Times New Roman" w:hAnsi="PT Astra Serif" w:cs="Times New Roman"/>
                <w:color w:val="000000"/>
                <w:sz w:val="28"/>
                <w:szCs w:val="28"/>
              </w:rPr>
              <w:softHyphen/>
              <w:t>сти, допризывной подготовки» (ОБЖ) сверх учебной нагрузки, входящей в основные должностные обязанности; учитель; преподаватель физ</w:t>
            </w:r>
            <w:r w:rsidR="005B3DEF">
              <w:rPr>
                <w:rFonts w:ascii="PT Astra Serif" w:eastAsia="Times New Roman" w:hAnsi="PT Astra Serif" w:cs="Times New Roman"/>
                <w:color w:val="000000"/>
                <w:sz w:val="28"/>
                <w:szCs w:val="28"/>
              </w:rPr>
              <w:t xml:space="preserve">ической </w:t>
            </w:r>
            <w:r w:rsidRPr="00E90547">
              <w:rPr>
                <w:rFonts w:ascii="PT Astra Serif" w:eastAsia="Times New Roman" w:hAnsi="PT Astra Serif" w:cs="Times New Roman"/>
                <w:color w:val="000000"/>
                <w:sz w:val="28"/>
                <w:szCs w:val="28"/>
              </w:rPr>
              <w:t>культуры (физ</w:t>
            </w:r>
            <w:r w:rsidR="005B3DEF">
              <w:rPr>
                <w:rFonts w:ascii="PT Astra Serif" w:eastAsia="Times New Roman" w:hAnsi="PT Astra Serif" w:cs="Times New Roman"/>
                <w:color w:val="000000"/>
                <w:sz w:val="28"/>
                <w:szCs w:val="28"/>
              </w:rPr>
              <w:t xml:space="preserve">ического </w:t>
            </w:r>
            <w:r w:rsidRPr="00E90547">
              <w:rPr>
                <w:rFonts w:ascii="PT Astra Serif" w:eastAsia="Times New Roman" w:hAnsi="PT Astra Serif" w:cs="Times New Roman"/>
                <w:color w:val="000000"/>
                <w:sz w:val="28"/>
                <w:szCs w:val="28"/>
              </w:rPr>
              <w:t xml:space="preserve">воспитания) </w:t>
            </w:r>
          </w:p>
        </w:tc>
      </w:tr>
      <w:tr w:rsidR="00F54279" w:rsidRPr="00E90547" w:rsidTr="003F6DA7">
        <w:tc>
          <w:tcPr>
            <w:tcW w:w="4785" w:type="dxa"/>
            <w:hideMark/>
          </w:tcPr>
          <w:p w:rsidR="00F54279" w:rsidRPr="00E90547" w:rsidRDefault="00F54279" w:rsidP="00D47C1C">
            <w:pPr>
              <w:spacing w:before="100" w:beforeAutospacing="1" w:after="115"/>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Руководитель физ</w:t>
            </w:r>
            <w:r w:rsidR="005B3DEF">
              <w:rPr>
                <w:rFonts w:ascii="PT Astra Serif" w:eastAsia="Times New Roman" w:hAnsi="PT Astra Serif" w:cs="Times New Roman"/>
                <w:color w:val="000000"/>
                <w:sz w:val="28"/>
                <w:szCs w:val="28"/>
              </w:rPr>
              <w:t xml:space="preserve">ического </w:t>
            </w:r>
            <w:r w:rsidRPr="00E90547">
              <w:rPr>
                <w:rFonts w:ascii="PT Astra Serif" w:eastAsia="Times New Roman" w:hAnsi="PT Astra Serif" w:cs="Times New Roman"/>
                <w:color w:val="000000"/>
                <w:sz w:val="28"/>
                <w:szCs w:val="28"/>
              </w:rPr>
              <w:t>воспитания</w:t>
            </w:r>
          </w:p>
        </w:tc>
        <w:tc>
          <w:tcPr>
            <w:tcW w:w="4800" w:type="dxa"/>
            <w:hideMark/>
          </w:tcPr>
          <w:p w:rsidR="00F54279" w:rsidRPr="00E90547" w:rsidRDefault="00F54279" w:rsidP="00CB1C3A">
            <w:pPr>
              <w:spacing w:before="100" w:beforeAutospacing="1" w:after="115"/>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Учитель</w:t>
            </w:r>
            <w:r w:rsidR="0097016B">
              <w:rPr>
                <w:rFonts w:ascii="PT Astra Serif" w:eastAsia="Times New Roman" w:hAnsi="PT Astra Serif" w:cs="Times New Roman"/>
                <w:color w:val="000000"/>
                <w:sz w:val="28"/>
                <w:szCs w:val="28"/>
              </w:rPr>
              <w:t xml:space="preserve"> </w:t>
            </w:r>
            <w:r w:rsidRPr="00E90547">
              <w:rPr>
                <w:rFonts w:ascii="PT Astra Serif" w:eastAsia="Times New Roman" w:hAnsi="PT Astra Serif" w:cs="Times New Roman"/>
                <w:color w:val="000000"/>
                <w:sz w:val="28"/>
                <w:szCs w:val="28"/>
              </w:rPr>
              <w:t>физ</w:t>
            </w:r>
            <w:r w:rsidR="005B3DEF">
              <w:rPr>
                <w:rFonts w:ascii="PT Astra Serif" w:eastAsia="Times New Roman" w:hAnsi="PT Astra Serif" w:cs="Times New Roman"/>
                <w:color w:val="000000"/>
                <w:sz w:val="28"/>
                <w:szCs w:val="28"/>
              </w:rPr>
              <w:t xml:space="preserve">ической культуры; инструктор по физической </w:t>
            </w:r>
            <w:r w:rsidRPr="00E90547">
              <w:rPr>
                <w:rFonts w:ascii="PT Astra Serif" w:eastAsia="Times New Roman" w:hAnsi="PT Astra Serif" w:cs="Times New Roman"/>
                <w:color w:val="000000"/>
                <w:sz w:val="28"/>
                <w:szCs w:val="28"/>
              </w:rPr>
              <w:softHyphen/>
              <w:t xml:space="preserve">культуре, учитель, преподаватель, ведущий занятия из курса «Основы безопасности жизнедеятельности» (ОБЖ) </w:t>
            </w:r>
          </w:p>
        </w:tc>
      </w:tr>
      <w:tr w:rsidR="00F54279" w:rsidRPr="00E90547" w:rsidTr="003F6DA7">
        <w:tc>
          <w:tcPr>
            <w:tcW w:w="4785" w:type="dxa"/>
            <w:hideMark/>
          </w:tcPr>
          <w:p w:rsidR="00F54279" w:rsidRPr="00E90547" w:rsidRDefault="00F54279" w:rsidP="00D47C1C">
            <w:pPr>
              <w:spacing w:before="100" w:beforeAutospacing="1" w:after="115"/>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Учитель физической культуры</w:t>
            </w:r>
          </w:p>
        </w:tc>
        <w:tc>
          <w:tcPr>
            <w:tcW w:w="4800" w:type="dxa"/>
            <w:hideMark/>
          </w:tcPr>
          <w:p w:rsidR="00F54279" w:rsidRPr="00E90547" w:rsidRDefault="00F54279" w:rsidP="00D47C1C">
            <w:pPr>
              <w:spacing w:before="100" w:beforeAutospacing="1" w:after="115"/>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Тренер-преподаватель, старший тренер-преподаватель</w:t>
            </w:r>
          </w:p>
        </w:tc>
      </w:tr>
      <w:tr w:rsidR="00F54279" w:rsidRPr="00E90547" w:rsidTr="003F6DA7">
        <w:tc>
          <w:tcPr>
            <w:tcW w:w="4785" w:type="dxa"/>
            <w:hideMark/>
          </w:tcPr>
          <w:p w:rsidR="00F54279" w:rsidRPr="00E90547" w:rsidRDefault="00F54279" w:rsidP="00D47C1C">
            <w:pPr>
              <w:spacing w:before="100" w:beforeAutospacing="1" w:after="115"/>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Мастер производственного обучения</w:t>
            </w:r>
          </w:p>
        </w:tc>
        <w:tc>
          <w:tcPr>
            <w:tcW w:w="4800" w:type="dxa"/>
            <w:hideMark/>
          </w:tcPr>
          <w:p w:rsidR="00F54279" w:rsidRPr="00E90547" w:rsidRDefault="00F54279" w:rsidP="00D47C1C">
            <w:pPr>
              <w:spacing w:before="100" w:beforeAutospacing="1" w:after="115"/>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Учитель труда</w:t>
            </w:r>
            <w:r w:rsidR="00CB1C3A">
              <w:rPr>
                <w:rFonts w:ascii="PT Astra Serif" w:eastAsia="Times New Roman" w:hAnsi="PT Astra Serif" w:cs="Times New Roman"/>
                <w:color w:val="000000"/>
                <w:sz w:val="28"/>
                <w:szCs w:val="28"/>
              </w:rPr>
              <w:t>, технологии</w:t>
            </w:r>
            <w:r w:rsidRPr="00E90547">
              <w:rPr>
                <w:rFonts w:ascii="PT Astra Serif" w:eastAsia="Times New Roman" w:hAnsi="PT Astra Serif" w:cs="Times New Roman"/>
                <w:color w:val="000000"/>
                <w:sz w:val="28"/>
                <w:szCs w:val="28"/>
              </w:rPr>
              <w:t xml:space="preserve">; преподаватель, ведущий преподавательскую работу по аналогичной специальности; инструктор по труду; педагог дополнительного образования (по аналогичному профилю) </w:t>
            </w:r>
          </w:p>
        </w:tc>
      </w:tr>
      <w:tr w:rsidR="00F54279" w:rsidRPr="00E90547" w:rsidTr="00342AEB">
        <w:trPr>
          <w:trHeight w:val="564"/>
        </w:trPr>
        <w:tc>
          <w:tcPr>
            <w:tcW w:w="4785" w:type="dxa"/>
            <w:hideMark/>
          </w:tcPr>
          <w:p w:rsidR="00F54279" w:rsidRPr="00E90547" w:rsidRDefault="00F54279" w:rsidP="00D47C1C">
            <w:pPr>
              <w:spacing w:before="100" w:beforeAutospacing="1" w:after="115"/>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Учитель трудового обучения (технологии) </w:t>
            </w:r>
          </w:p>
        </w:tc>
        <w:tc>
          <w:tcPr>
            <w:tcW w:w="4800" w:type="dxa"/>
            <w:hideMark/>
          </w:tcPr>
          <w:p w:rsidR="00F54279" w:rsidRPr="00E90547" w:rsidRDefault="005D0A10" w:rsidP="00D47C1C">
            <w:pPr>
              <w:spacing w:before="100" w:beforeAutospacing="1" w:after="115"/>
              <w:jc w:val="both"/>
              <w:rPr>
                <w:rFonts w:ascii="PT Astra Serif" w:eastAsia="Times New Roman" w:hAnsi="PT Astra Serif" w:cs="Times New Roman"/>
                <w:color w:val="000000"/>
                <w:sz w:val="28"/>
                <w:szCs w:val="28"/>
              </w:rPr>
            </w:pPr>
            <w:r>
              <w:rPr>
                <w:rFonts w:ascii="PT Astra Serif" w:eastAsia="Times New Roman" w:hAnsi="PT Astra Serif" w:cs="Times New Roman"/>
                <w:color w:val="000000"/>
                <w:sz w:val="28"/>
                <w:szCs w:val="28"/>
              </w:rPr>
              <w:t>И</w:t>
            </w:r>
            <w:r w:rsidR="00F54279" w:rsidRPr="00E90547">
              <w:rPr>
                <w:rFonts w:ascii="PT Astra Serif" w:eastAsia="Times New Roman" w:hAnsi="PT Astra Serif" w:cs="Times New Roman"/>
                <w:color w:val="000000"/>
                <w:sz w:val="28"/>
                <w:szCs w:val="28"/>
              </w:rPr>
              <w:t>нструктор по труду</w:t>
            </w:r>
          </w:p>
        </w:tc>
      </w:tr>
      <w:tr w:rsidR="00F54279" w:rsidRPr="00E90547" w:rsidTr="003F6DA7">
        <w:tc>
          <w:tcPr>
            <w:tcW w:w="4785" w:type="dxa"/>
            <w:hideMark/>
          </w:tcPr>
          <w:p w:rsidR="00F54279" w:rsidRPr="00E90547" w:rsidRDefault="00F54279" w:rsidP="00D47C1C">
            <w:pPr>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Учитель-дефектолог, </w:t>
            </w:r>
          </w:p>
          <w:p w:rsidR="00F54279" w:rsidRPr="00E90547" w:rsidRDefault="00F54279" w:rsidP="00D47C1C">
            <w:pPr>
              <w:jc w:val="both"/>
              <w:rPr>
                <w:rFonts w:ascii="PT Astra Serif" w:eastAsia="Times New Roman" w:hAnsi="PT Astra Serif" w:cs="Times New Roman"/>
                <w:color w:val="000000"/>
                <w:sz w:val="28"/>
                <w:szCs w:val="28"/>
              </w:rPr>
            </w:pPr>
            <w:proofErr w:type="gramStart"/>
            <w:r w:rsidRPr="00E90547">
              <w:rPr>
                <w:rFonts w:ascii="PT Astra Serif" w:eastAsia="Times New Roman" w:hAnsi="PT Astra Serif" w:cs="Times New Roman"/>
                <w:color w:val="000000"/>
                <w:sz w:val="28"/>
                <w:szCs w:val="28"/>
              </w:rPr>
              <w:t>учитель</w:t>
            </w:r>
            <w:proofErr w:type="gramEnd"/>
            <w:r w:rsidRPr="00E90547">
              <w:rPr>
                <w:rFonts w:ascii="PT Astra Serif" w:eastAsia="Times New Roman" w:hAnsi="PT Astra Serif" w:cs="Times New Roman"/>
                <w:color w:val="000000"/>
                <w:sz w:val="28"/>
                <w:szCs w:val="28"/>
              </w:rPr>
              <w:t>-логопед</w:t>
            </w:r>
          </w:p>
        </w:tc>
        <w:tc>
          <w:tcPr>
            <w:tcW w:w="4800" w:type="dxa"/>
            <w:hideMark/>
          </w:tcPr>
          <w:p w:rsidR="00F54279" w:rsidRPr="00E90547" w:rsidRDefault="00F54279" w:rsidP="005D0A10">
            <w:pPr>
              <w:spacing w:before="100" w:beforeAutospacing="1" w:after="115"/>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Учитель-логопед, учитель-дефекто</w:t>
            </w:r>
            <w:r w:rsidRPr="00E90547">
              <w:rPr>
                <w:rFonts w:ascii="PT Astra Serif" w:eastAsia="Times New Roman" w:hAnsi="PT Astra Serif" w:cs="Times New Roman"/>
                <w:color w:val="000000"/>
                <w:sz w:val="28"/>
                <w:szCs w:val="28"/>
              </w:rPr>
              <w:softHyphen/>
              <w:t>лог, учитель независимо от препода</w:t>
            </w:r>
            <w:r w:rsidRPr="00E90547">
              <w:rPr>
                <w:rFonts w:ascii="PT Astra Serif" w:eastAsia="Times New Roman" w:hAnsi="PT Astra Serif" w:cs="Times New Roman"/>
                <w:color w:val="000000"/>
                <w:sz w:val="28"/>
                <w:szCs w:val="28"/>
              </w:rPr>
              <w:softHyphen/>
              <w:t>ваемого пре</w:t>
            </w:r>
            <w:r w:rsidR="005D0A10">
              <w:rPr>
                <w:rFonts w:ascii="PT Astra Serif" w:eastAsia="Times New Roman" w:hAnsi="PT Astra Serif" w:cs="Times New Roman"/>
                <w:color w:val="000000"/>
                <w:sz w:val="28"/>
                <w:szCs w:val="28"/>
              </w:rPr>
              <w:t xml:space="preserve">дмета, либо в начальных </w:t>
            </w:r>
            <w:r w:rsidR="005D0A10">
              <w:rPr>
                <w:rFonts w:ascii="PT Astra Serif" w:eastAsia="Times New Roman" w:hAnsi="PT Astra Serif" w:cs="Times New Roman"/>
                <w:color w:val="000000"/>
                <w:sz w:val="28"/>
                <w:szCs w:val="28"/>
              </w:rPr>
              <w:lastRenderedPageBreak/>
              <w:t>класса</w:t>
            </w:r>
            <w:r w:rsidRPr="00E90547">
              <w:rPr>
                <w:rFonts w:ascii="PT Astra Serif" w:eastAsia="Times New Roman" w:hAnsi="PT Astra Serif" w:cs="Times New Roman"/>
                <w:color w:val="000000"/>
                <w:sz w:val="28"/>
                <w:szCs w:val="28"/>
              </w:rPr>
              <w:t>; воспитатель; педагог дополнитель</w:t>
            </w:r>
            <w:r w:rsidRPr="00E90547">
              <w:rPr>
                <w:rFonts w:ascii="PT Astra Serif" w:eastAsia="Times New Roman" w:hAnsi="PT Astra Serif" w:cs="Times New Roman"/>
                <w:color w:val="000000"/>
                <w:sz w:val="28"/>
                <w:szCs w:val="28"/>
              </w:rPr>
              <w:softHyphen/>
              <w:t>ного образования (при совпадении профиля кружка, направления допол</w:t>
            </w:r>
            <w:r w:rsidRPr="00E90547">
              <w:rPr>
                <w:rFonts w:ascii="PT Astra Serif" w:eastAsia="Times New Roman" w:hAnsi="PT Astra Serif" w:cs="Times New Roman"/>
                <w:color w:val="000000"/>
                <w:sz w:val="28"/>
                <w:szCs w:val="28"/>
              </w:rPr>
              <w:softHyphen/>
              <w:t xml:space="preserve">нительной работы профилю работы по основной должности) </w:t>
            </w:r>
          </w:p>
        </w:tc>
      </w:tr>
      <w:tr w:rsidR="009A0300" w:rsidRPr="00E90547" w:rsidTr="002642BA">
        <w:trPr>
          <w:trHeight w:val="239"/>
        </w:trPr>
        <w:tc>
          <w:tcPr>
            <w:tcW w:w="4785" w:type="dxa"/>
            <w:hideMark/>
          </w:tcPr>
          <w:p w:rsidR="009A0300" w:rsidRPr="00E90547" w:rsidRDefault="009A0300" w:rsidP="002642BA">
            <w:pPr>
              <w:jc w:val="center"/>
              <w:rPr>
                <w:rFonts w:ascii="PT Astra Serif" w:eastAsia="Times New Roman" w:hAnsi="PT Astra Serif" w:cs="Times New Roman"/>
                <w:color w:val="000000"/>
                <w:sz w:val="28"/>
                <w:szCs w:val="28"/>
              </w:rPr>
            </w:pPr>
            <w:r w:rsidRPr="00E90547">
              <w:rPr>
                <w:rFonts w:ascii="PT Astra Serif" w:eastAsia="Times New Roman" w:hAnsi="PT Astra Serif" w:cs="Times New Roman"/>
                <w:b/>
                <w:bCs/>
                <w:color w:val="000000"/>
                <w:sz w:val="28"/>
                <w:szCs w:val="28"/>
              </w:rPr>
              <w:lastRenderedPageBreak/>
              <w:t>1</w:t>
            </w:r>
          </w:p>
        </w:tc>
        <w:tc>
          <w:tcPr>
            <w:tcW w:w="4800" w:type="dxa"/>
            <w:hideMark/>
          </w:tcPr>
          <w:p w:rsidR="009A0300" w:rsidRPr="00E90547" w:rsidRDefault="009A0300" w:rsidP="002642BA">
            <w:pPr>
              <w:jc w:val="center"/>
              <w:rPr>
                <w:rFonts w:ascii="PT Astra Serif" w:eastAsia="Times New Roman" w:hAnsi="PT Astra Serif" w:cs="Times New Roman"/>
                <w:color w:val="000000"/>
                <w:sz w:val="28"/>
                <w:szCs w:val="28"/>
              </w:rPr>
            </w:pPr>
            <w:r w:rsidRPr="00E90547">
              <w:rPr>
                <w:rFonts w:ascii="PT Astra Serif" w:eastAsia="Times New Roman" w:hAnsi="PT Astra Serif" w:cs="Times New Roman"/>
                <w:b/>
                <w:bCs/>
                <w:color w:val="000000"/>
                <w:sz w:val="28"/>
                <w:szCs w:val="28"/>
              </w:rPr>
              <w:t>2</w:t>
            </w:r>
          </w:p>
        </w:tc>
      </w:tr>
      <w:tr w:rsidR="00F54279" w:rsidRPr="00E90547" w:rsidTr="003F6DA7">
        <w:tc>
          <w:tcPr>
            <w:tcW w:w="4785" w:type="dxa"/>
            <w:hideMark/>
          </w:tcPr>
          <w:p w:rsidR="00F54279" w:rsidRPr="00E90547" w:rsidRDefault="00F54279" w:rsidP="00D47C1C">
            <w:pPr>
              <w:spacing w:before="100" w:beforeAutospacing="1" w:after="115"/>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Учитель музыки обще</w:t>
            </w:r>
            <w:r w:rsidR="00185CA5">
              <w:rPr>
                <w:rFonts w:ascii="PT Astra Serif" w:eastAsia="Times New Roman" w:hAnsi="PT Astra Serif" w:cs="Times New Roman"/>
                <w:color w:val="000000"/>
                <w:sz w:val="28"/>
                <w:szCs w:val="28"/>
              </w:rPr>
              <w:t>образовательной организации</w:t>
            </w:r>
            <w:r w:rsidRPr="00E90547">
              <w:rPr>
                <w:rFonts w:ascii="PT Astra Serif" w:eastAsia="Times New Roman" w:hAnsi="PT Astra Serif" w:cs="Times New Roman"/>
                <w:color w:val="000000"/>
                <w:sz w:val="28"/>
                <w:szCs w:val="28"/>
              </w:rPr>
              <w:t>, преподаватель    уч</w:t>
            </w:r>
            <w:r w:rsidRPr="00E90547">
              <w:rPr>
                <w:rFonts w:ascii="PT Astra Serif" w:eastAsia="Times New Roman" w:hAnsi="PT Astra Serif" w:cs="Times New Roman"/>
                <w:color w:val="000000"/>
                <w:sz w:val="28"/>
                <w:szCs w:val="28"/>
              </w:rPr>
              <w:softHyphen/>
              <w:t>реждения среднего профессиональ</w:t>
            </w:r>
            <w:r w:rsidRPr="00E90547">
              <w:rPr>
                <w:rFonts w:ascii="PT Astra Serif" w:eastAsia="Times New Roman" w:hAnsi="PT Astra Serif" w:cs="Times New Roman"/>
                <w:color w:val="000000"/>
                <w:sz w:val="28"/>
                <w:szCs w:val="28"/>
              </w:rPr>
              <w:softHyphen/>
              <w:t>ного образования</w:t>
            </w:r>
          </w:p>
        </w:tc>
        <w:tc>
          <w:tcPr>
            <w:tcW w:w="4800" w:type="dxa"/>
            <w:hideMark/>
          </w:tcPr>
          <w:p w:rsidR="00F54279" w:rsidRPr="00E90547" w:rsidRDefault="00F54279" w:rsidP="00D47C1C">
            <w:pPr>
              <w:spacing w:before="100" w:beforeAutospacing="1" w:after="115"/>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Преподаватель детской музыкальной школы (школы искусств, культуры); музыкальный руководитель; кон</w:t>
            </w:r>
            <w:r w:rsidRPr="00E90547">
              <w:rPr>
                <w:rFonts w:ascii="PT Astra Serif" w:eastAsia="Times New Roman" w:hAnsi="PT Astra Serif" w:cs="Times New Roman"/>
                <w:color w:val="000000"/>
                <w:sz w:val="28"/>
                <w:szCs w:val="28"/>
              </w:rPr>
              <w:softHyphen/>
              <w:t xml:space="preserve">цертмейстер </w:t>
            </w:r>
          </w:p>
        </w:tc>
      </w:tr>
      <w:tr w:rsidR="00F54279" w:rsidRPr="00E90547" w:rsidTr="003F6DA7">
        <w:tc>
          <w:tcPr>
            <w:tcW w:w="4785" w:type="dxa"/>
            <w:hideMark/>
          </w:tcPr>
          <w:p w:rsidR="00F54279" w:rsidRPr="00E90547" w:rsidRDefault="00F54279" w:rsidP="00D47C1C">
            <w:pPr>
              <w:spacing w:before="100" w:beforeAutospacing="1" w:after="115"/>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Преподаватель детской музыкальной школы, (школы искусств, культуры), музыкальный руководитель, концертмейстер</w:t>
            </w:r>
          </w:p>
        </w:tc>
        <w:tc>
          <w:tcPr>
            <w:tcW w:w="4800" w:type="dxa"/>
            <w:hideMark/>
          </w:tcPr>
          <w:p w:rsidR="00F54279" w:rsidRPr="00E90547" w:rsidRDefault="00F54279" w:rsidP="0097016B">
            <w:pPr>
              <w:spacing w:before="100" w:beforeAutospacing="1" w:after="115"/>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Учитель музыки обще</w:t>
            </w:r>
            <w:r w:rsidR="00185CA5">
              <w:rPr>
                <w:rFonts w:ascii="PT Astra Serif" w:eastAsia="Times New Roman" w:hAnsi="PT Astra Serif" w:cs="Times New Roman"/>
                <w:color w:val="000000"/>
                <w:sz w:val="28"/>
                <w:szCs w:val="28"/>
              </w:rPr>
              <w:t>образовательной организации</w:t>
            </w:r>
            <w:r w:rsidRPr="00E90547">
              <w:rPr>
                <w:rFonts w:ascii="PT Astra Serif" w:eastAsia="Times New Roman" w:hAnsi="PT Astra Serif" w:cs="Times New Roman"/>
                <w:color w:val="000000"/>
                <w:sz w:val="28"/>
                <w:szCs w:val="28"/>
              </w:rPr>
              <w:t xml:space="preserve"> </w:t>
            </w:r>
          </w:p>
        </w:tc>
      </w:tr>
      <w:tr w:rsidR="00F54279" w:rsidRPr="00E90547" w:rsidTr="003F6DA7">
        <w:tc>
          <w:tcPr>
            <w:tcW w:w="4785" w:type="dxa"/>
            <w:hideMark/>
          </w:tcPr>
          <w:p w:rsidR="00F54279" w:rsidRPr="00E90547" w:rsidRDefault="00F54279" w:rsidP="00D47C1C">
            <w:pPr>
              <w:spacing w:before="100" w:beforeAutospacing="1" w:after="115"/>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Старший тренер-преподаватель, тренер-преподаватель, в </w:t>
            </w:r>
            <w:proofErr w:type="spellStart"/>
            <w:r w:rsidRPr="00E90547">
              <w:rPr>
                <w:rFonts w:ascii="PT Astra Serif" w:eastAsia="Times New Roman" w:hAnsi="PT Astra Serif" w:cs="Times New Roman"/>
                <w:color w:val="000000"/>
                <w:sz w:val="28"/>
                <w:szCs w:val="28"/>
              </w:rPr>
              <w:t>т.ч</w:t>
            </w:r>
            <w:proofErr w:type="spellEnd"/>
            <w:r w:rsidRPr="00E90547">
              <w:rPr>
                <w:rFonts w:ascii="PT Astra Serif" w:eastAsia="Times New Roman" w:hAnsi="PT Astra Serif" w:cs="Times New Roman"/>
                <w:color w:val="000000"/>
                <w:sz w:val="28"/>
                <w:szCs w:val="28"/>
              </w:rPr>
              <w:t xml:space="preserve">. ДЮСШ, СДЮШОР, ДЮКФП </w:t>
            </w:r>
          </w:p>
        </w:tc>
        <w:tc>
          <w:tcPr>
            <w:tcW w:w="4800" w:type="dxa"/>
            <w:hideMark/>
          </w:tcPr>
          <w:p w:rsidR="00F54279" w:rsidRPr="00E90547" w:rsidRDefault="00F54279" w:rsidP="0097016B">
            <w:pPr>
              <w:spacing w:before="100" w:beforeAutospacing="1" w:after="115"/>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Учитель</w:t>
            </w:r>
            <w:r w:rsidR="009A0300" w:rsidRPr="00E90547">
              <w:rPr>
                <w:rFonts w:ascii="PT Astra Serif" w:eastAsia="Times New Roman" w:hAnsi="PT Astra Serif" w:cs="Times New Roman"/>
                <w:color w:val="000000"/>
                <w:sz w:val="28"/>
                <w:szCs w:val="28"/>
              </w:rPr>
              <w:t xml:space="preserve"> </w:t>
            </w:r>
            <w:r w:rsidR="009A0300" w:rsidRPr="00E90547">
              <w:rPr>
                <w:rFonts w:ascii="PT Astra Serif" w:eastAsia="Times New Roman" w:hAnsi="PT Astra Serif" w:cs="Times New Roman"/>
                <w:color w:val="000000"/>
                <w:sz w:val="28"/>
                <w:szCs w:val="28"/>
              </w:rPr>
              <w:t>физ</w:t>
            </w:r>
            <w:r w:rsidR="009A0300">
              <w:rPr>
                <w:rFonts w:ascii="PT Astra Serif" w:eastAsia="Times New Roman" w:hAnsi="PT Astra Serif" w:cs="Times New Roman"/>
                <w:color w:val="000000"/>
                <w:sz w:val="28"/>
                <w:szCs w:val="28"/>
              </w:rPr>
              <w:t xml:space="preserve">ической </w:t>
            </w:r>
            <w:r w:rsidR="009A0300">
              <w:rPr>
                <w:rFonts w:ascii="PT Astra Serif" w:eastAsia="Times New Roman" w:hAnsi="PT Astra Serif" w:cs="Times New Roman"/>
                <w:color w:val="000000"/>
                <w:sz w:val="28"/>
                <w:szCs w:val="28"/>
              </w:rPr>
              <w:t>культуры</w:t>
            </w:r>
            <w:r w:rsidR="00E73079">
              <w:rPr>
                <w:rFonts w:ascii="PT Astra Serif" w:eastAsia="Times New Roman" w:hAnsi="PT Astra Serif" w:cs="Times New Roman"/>
                <w:color w:val="000000"/>
                <w:sz w:val="28"/>
                <w:szCs w:val="28"/>
              </w:rPr>
              <w:t>,</w:t>
            </w:r>
            <w:r w:rsidRPr="00E90547">
              <w:rPr>
                <w:rFonts w:ascii="PT Astra Serif" w:eastAsia="Times New Roman" w:hAnsi="PT Astra Serif" w:cs="Times New Roman"/>
                <w:color w:val="000000"/>
                <w:sz w:val="28"/>
                <w:szCs w:val="28"/>
              </w:rPr>
              <w:t xml:space="preserve"> инструктор по физ</w:t>
            </w:r>
            <w:r w:rsidR="00620E97">
              <w:rPr>
                <w:rFonts w:ascii="PT Astra Serif" w:eastAsia="Times New Roman" w:hAnsi="PT Astra Serif" w:cs="Times New Roman"/>
                <w:color w:val="000000"/>
                <w:sz w:val="28"/>
                <w:szCs w:val="28"/>
              </w:rPr>
              <w:t xml:space="preserve">ической </w:t>
            </w:r>
            <w:r w:rsidRPr="00E90547">
              <w:rPr>
                <w:rFonts w:ascii="PT Astra Serif" w:eastAsia="Times New Roman" w:hAnsi="PT Astra Serif" w:cs="Times New Roman"/>
                <w:color w:val="000000"/>
                <w:sz w:val="28"/>
                <w:szCs w:val="28"/>
              </w:rPr>
              <w:t xml:space="preserve">культуре </w:t>
            </w:r>
          </w:p>
        </w:tc>
      </w:tr>
      <w:tr w:rsidR="00F54279" w:rsidRPr="00E90547" w:rsidTr="003F6DA7">
        <w:tc>
          <w:tcPr>
            <w:tcW w:w="4785" w:type="dxa"/>
            <w:hideMark/>
          </w:tcPr>
          <w:p w:rsidR="00F54279" w:rsidRPr="00E90547" w:rsidRDefault="00F54279" w:rsidP="00E73079">
            <w:pPr>
              <w:spacing w:before="100" w:beforeAutospacing="1" w:after="115"/>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Преподаватель </w:t>
            </w:r>
            <w:r w:rsidR="00E73079">
              <w:rPr>
                <w:rFonts w:ascii="PT Astra Serif" w:eastAsia="Times New Roman" w:hAnsi="PT Astra Serif" w:cs="Times New Roman"/>
                <w:color w:val="000000"/>
                <w:sz w:val="28"/>
                <w:szCs w:val="28"/>
              </w:rPr>
              <w:t xml:space="preserve">образовательной </w:t>
            </w:r>
            <w:proofErr w:type="gramStart"/>
            <w:r w:rsidR="00E73079">
              <w:rPr>
                <w:rFonts w:ascii="PT Astra Serif" w:eastAsia="Times New Roman" w:hAnsi="PT Astra Serif" w:cs="Times New Roman"/>
                <w:color w:val="000000"/>
                <w:sz w:val="28"/>
                <w:szCs w:val="28"/>
              </w:rPr>
              <w:t xml:space="preserve">организации </w:t>
            </w:r>
            <w:r w:rsidRPr="00E90547">
              <w:rPr>
                <w:rFonts w:ascii="PT Astra Serif" w:eastAsia="Times New Roman" w:hAnsi="PT Astra Serif" w:cs="Times New Roman"/>
                <w:color w:val="000000"/>
                <w:sz w:val="28"/>
                <w:szCs w:val="28"/>
              </w:rPr>
              <w:t xml:space="preserve"> профессионального</w:t>
            </w:r>
            <w:proofErr w:type="gramEnd"/>
            <w:r w:rsidRPr="00E90547">
              <w:rPr>
                <w:rFonts w:ascii="PT Astra Serif" w:eastAsia="Times New Roman" w:hAnsi="PT Astra Serif" w:cs="Times New Roman"/>
                <w:color w:val="000000"/>
                <w:sz w:val="28"/>
                <w:szCs w:val="28"/>
              </w:rPr>
              <w:t xml:space="preserve"> образования</w:t>
            </w:r>
          </w:p>
        </w:tc>
        <w:tc>
          <w:tcPr>
            <w:tcW w:w="4800" w:type="dxa"/>
            <w:hideMark/>
          </w:tcPr>
          <w:p w:rsidR="00F54279" w:rsidRPr="00E90547" w:rsidRDefault="00F54279" w:rsidP="00E73079">
            <w:pPr>
              <w:spacing w:before="100" w:beforeAutospacing="1" w:after="115"/>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Учитель того же предмета</w:t>
            </w:r>
            <w:r w:rsidR="00E73079">
              <w:rPr>
                <w:rFonts w:ascii="PT Astra Serif" w:eastAsia="Times New Roman" w:hAnsi="PT Astra Serif" w:cs="Times New Roman"/>
                <w:color w:val="000000"/>
                <w:sz w:val="28"/>
                <w:szCs w:val="28"/>
              </w:rPr>
              <w:t xml:space="preserve"> (дисциплины) </w:t>
            </w:r>
            <w:r w:rsidRPr="00E90547">
              <w:rPr>
                <w:rFonts w:ascii="PT Astra Serif" w:eastAsia="Times New Roman" w:hAnsi="PT Astra Serif" w:cs="Times New Roman"/>
                <w:color w:val="000000"/>
                <w:sz w:val="28"/>
                <w:szCs w:val="28"/>
              </w:rPr>
              <w:t>в общеобразовательно</w:t>
            </w:r>
            <w:r w:rsidR="00E73079">
              <w:rPr>
                <w:rFonts w:ascii="PT Astra Serif" w:eastAsia="Times New Roman" w:hAnsi="PT Astra Serif" w:cs="Times New Roman"/>
                <w:color w:val="000000"/>
                <w:sz w:val="28"/>
                <w:szCs w:val="28"/>
              </w:rPr>
              <w:t>й организации</w:t>
            </w:r>
          </w:p>
        </w:tc>
      </w:tr>
      <w:tr w:rsidR="0063627A" w:rsidRPr="00E90547" w:rsidTr="0063627A">
        <w:tc>
          <w:tcPr>
            <w:tcW w:w="4785" w:type="dxa"/>
          </w:tcPr>
          <w:p w:rsidR="0063627A" w:rsidRPr="00AE292C" w:rsidRDefault="0063627A" w:rsidP="0063627A">
            <w:pPr>
              <w:pStyle w:val="ad"/>
              <w:tabs>
                <w:tab w:val="num" w:pos="0"/>
              </w:tabs>
            </w:pPr>
            <w:r>
              <w:t>Учитель,</w:t>
            </w:r>
            <w:r w:rsidRPr="00AE292C">
              <w:t xml:space="preserve"> преподаватель</w:t>
            </w:r>
            <w:r>
              <w:t xml:space="preserve"> (при выполнении</w:t>
            </w:r>
            <w:r w:rsidRPr="00AE292C">
              <w:t xml:space="preserve"> </w:t>
            </w:r>
            <w:r>
              <w:t xml:space="preserve">учебной (преподавательской) работы по физической культуре), </w:t>
            </w:r>
            <w:r w:rsidRPr="00AE292C">
              <w:t>инструктор по физ</w:t>
            </w:r>
            <w:r>
              <w:t xml:space="preserve">ической </w:t>
            </w:r>
            <w:r w:rsidRPr="00AE292C">
              <w:t>культуре</w:t>
            </w:r>
          </w:p>
        </w:tc>
        <w:tc>
          <w:tcPr>
            <w:tcW w:w="4800" w:type="dxa"/>
          </w:tcPr>
          <w:p w:rsidR="0063627A" w:rsidRDefault="0063627A" w:rsidP="0063627A">
            <w:pPr>
              <w:pStyle w:val="ad"/>
              <w:tabs>
                <w:tab w:val="num" w:pos="0"/>
              </w:tabs>
            </w:pPr>
            <w:r w:rsidRPr="007B2DDC">
              <w:t>Старший тренер-препод</w:t>
            </w:r>
            <w:r>
              <w:t>аватель,</w:t>
            </w:r>
          </w:p>
          <w:p w:rsidR="0063627A" w:rsidRPr="007B2DDC" w:rsidRDefault="0063627A" w:rsidP="0063627A">
            <w:pPr>
              <w:pStyle w:val="ad"/>
              <w:tabs>
                <w:tab w:val="num" w:pos="0"/>
              </w:tabs>
            </w:pPr>
            <w:r w:rsidRPr="007B2DDC">
              <w:t xml:space="preserve"> </w:t>
            </w:r>
            <w:proofErr w:type="gramStart"/>
            <w:r w:rsidRPr="007B2DDC">
              <w:t>тренер</w:t>
            </w:r>
            <w:proofErr w:type="gramEnd"/>
            <w:r w:rsidRPr="007B2DDC">
              <w:t>-преподаватель</w:t>
            </w:r>
          </w:p>
        </w:tc>
      </w:tr>
    </w:tbl>
    <w:p w:rsidR="00F27684" w:rsidRDefault="00F27684" w:rsidP="00D47C1C">
      <w:pPr>
        <w:widowControl w:val="0"/>
        <w:spacing w:after="0" w:line="240" w:lineRule="auto"/>
        <w:ind w:firstLine="706"/>
        <w:jc w:val="both"/>
        <w:rPr>
          <w:rFonts w:ascii="PT Astra Serif" w:eastAsia="Times New Roman" w:hAnsi="PT Astra Serif" w:cs="Times New Roman"/>
          <w:color w:val="000000"/>
          <w:sz w:val="28"/>
          <w:szCs w:val="28"/>
        </w:rPr>
      </w:pPr>
    </w:p>
    <w:p w:rsidR="00F54279" w:rsidRPr="00E90547" w:rsidRDefault="00F54279" w:rsidP="00D47C1C">
      <w:pPr>
        <w:widowControl w:val="0"/>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В других случаях вопрос о возможности учитывать при оплате труда за работу на разных педагогических должностях имеющуюся квалификационную категорию, присвоенную по одной из них, может быть рассмотрен на основании письменного заявления работника </w:t>
      </w:r>
      <w:r w:rsidR="00BA1407" w:rsidRPr="00E90547">
        <w:rPr>
          <w:rFonts w:ascii="PT Astra Serif" w:eastAsia="Times New Roman" w:hAnsi="PT Astra Serif" w:cs="Times New Roman"/>
          <w:color w:val="000000"/>
          <w:sz w:val="28"/>
          <w:szCs w:val="28"/>
        </w:rPr>
        <w:t>уполномоченным органом</w:t>
      </w:r>
      <w:r w:rsidRPr="00E90547">
        <w:rPr>
          <w:rFonts w:ascii="PT Astra Serif" w:eastAsia="Times New Roman" w:hAnsi="PT Astra Serif" w:cs="Times New Roman"/>
          <w:color w:val="000000"/>
          <w:sz w:val="28"/>
          <w:szCs w:val="28"/>
        </w:rPr>
        <w:t xml:space="preserve">. </w:t>
      </w:r>
    </w:p>
    <w:p w:rsidR="00F54279" w:rsidRPr="00E90547" w:rsidRDefault="00F54279" w:rsidP="007D3A2B">
      <w:pPr>
        <w:widowControl w:val="0"/>
        <w:spacing w:after="0" w:line="216" w:lineRule="auto"/>
        <w:ind w:firstLine="709"/>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8.5. Рекомендуют работодателям включать в коллективные договоры положения: </w:t>
      </w:r>
    </w:p>
    <w:p w:rsidR="00F54279" w:rsidRPr="00E90547" w:rsidRDefault="00F54279" w:rsidP="007D3A2B">
      <w:pPr>
        <w:widowControl w:val="0"/>
        <w:spacing w:after="0" w:line="216"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 о проведении мероприятий по добровольному пенсионному обеспечению застрахованных лиц; </w:t>
      </w:r>
    </w:p>
    <w:p w:rsidR="00F54279" w:rsidRPr="00E90547" w:rsidRDefault="00F54279" w:rsidP="007D3A2B">
      <w:pPr>
        <w:widowControl w:val="0"/>
        <w:spacing w:after="0" w:line="216"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 о создании совместно с профкомами комиссии по </w:t>
      </w:r>
      <w:bookmarkStart w:id="0" w:name="_GoBack"/>
      <w:bookmarkEnd w:id="0"/>
      <w:r w:rsidRPr="00E90547">
        <w:rPr>
          <w:rFonts w:ascii="PT Astra Serif" w:eastAsia="Times New Roman" w:hAnsi="PT Astra Serif" w:cs="Times New Roman"/>
          <w:color w:val="000000"/>
          <w:sz w:val="28"/>
          <w:szCs w:val="28"/>
        </w:rPr>
        <w:t xml:space="preserve">пенсионным вопросам; </w:t>
      </w:r>
    </w:p>
    <w:p w:rsidR="00F54279" w:rsidRPr="00E90547" w:rsidRDefault="00F54279" w:rsidP="00D47C1C">
      <w:pPr>
        <w:widowControl w:val="0"/>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 о представлении в территориальные органы Отделения Пенсионного фонда РФ по Тульской области списков работников, уходящих на пенсию в ближайшие 2 года, и полный пакет документов, необходимых для назначения пенсии работнику, за 6 месяцев до возникновения у него права на трудовую </w:t>
      </w:r>
      <w:r w:rsidRPr="00E90547">
        <w:rPr>
          <w:rFonts w:ascii="PT Astra Serif" w:eastAsia="Times New Roman" w:hAnsi="PT Astra Serif" w:cs="Times New Roman"/>
          <w:color w:val="000000"/>
          <w:sz w:val="28"/>
          <w:szCs w:val="28"/>
        </w:rPr>
        <w:lastRenderedPageBreak/>
        <w:t>пенсию;</w:t>
      </w:r>
    </w:p>
    <w:p w:rsidR="00F54279" w:rsidRDefault="00F54279" w:rsidP="00D47C1C">
      <w:pPr>
        <w:widowControl w:val="0"/>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о дополнительных гарантиях педагогическим работникам по сохранению уровня оплаты труда при утрате квалификационной категории по основаниям, указанным в пункте 8.4.1, и выполнении педагогической работы по иной должности, по которой не установлена квалификационная категория, в соответст</w:t>
      </w:r>
      <w:r w:rsidR="007733B3">
        <w:rPr>
          <w:rFonts w:ascii="PT Astra Serif" w:eastAsia="Times New Roman" w:hAnsi="PT Astra Serif" w:cs="Times New Roman"/>
          <w:color w:val="000000"/>
          <w:sz w:val="28"/>
          <w:szCs w:val="28"/>
        </w:rPr>
        <w:t>вии с пунктом 8.4.2 Соглашения;</w:t>
      </w:r>
    </w:p>
    <w:p w:rsidR="007733B3" w:rsidRPr="007733B3" w:rsidRDefault="007733B3" w:rsidP="007733B3">
      <w:pPr>
        <w:widowControl w:val="0"/>
        <w:spacing w:after="0" w:line="240" w:lineRule="auto"/>
        <w:ind w:firstLine="706"/>
        <w:jc w:val="both"/>
        <w:rPr>
          <w:rFonts w:ascii="PT Astra Serif" w:eastAsia="Times New Roman" w:hAnsi="PT Astra Serif" w:cs="Times New Roman"/>
          <w:color w:val="000000"/>
          <w:sz w:val="28"/>
          <w:szCs w:val="28"/>
        </w:rPr>
      </w:pPr>
      <w:r w:rsidRPr="007733B3">
        <w:rPr>
          <w:rFonts w:ascii="PT Astra Serif" w:eastAsia="Times New Roman" w:hAnsi="PT Astra Serif" w:cs="Times New Roman"/>
          <w:color w:val="000000"/>
          <w:sz w:val="28"/>
          <w:szCs w:val="28"/>
        </w:rPr>
        <w:t>- об установлении компенсационных выплат работникам – наставникам молодых педагогов за дополнительную работу, не входящую в должностные обязанности работника;</w:t>
      </w:r>
    </w:p>
    <w:p w:rsidR="007733B3" w:rsidRPr="007733B3" w:rsidRDefault="007733B3" w:rsidP="007733B3">
      <w:pPr>
        <w:widowControl w:val="0"/>
        <w:spacing w:after="0" w:line="240" w:lineRule="auto"/>
        <w:ind w:firstLine="706"/>
        <w:jc w:val="both"/>
        <w:rPr>
          <w:rFonts w:ascii="PT Astra Serif" w:eastAsia="Times New Roman" w:hAnsi="PT Astra Serif" w:cs="Times New Roman"/>
          <w:color w:val="000000"/>
          <w:sz w:val="28"/>
          <w:szCs w:val="28"/>
        </w:rPr>
      </w:pPr>
      <w:r w:rsidRPr="007733B3">
        <w:rPr>
          <w:rFonts w:ascii="PT Astra Serif" w:eastAsia="Times New Roman" w:hAnsi="PT Astra Serif" w:cs="Times New Roman"/>
          <w:color w:val="000000"/>
          <w:sz w:val="28"/>
          <w:szCs w:val="28"/>
        </w:rPr>
        <w:t>- о порядке предоставления работодателем работникам свободного времени с сохранением за ними места работы (должности) и среднего заработка для прохождения диспансеризации в порядке, предусмотренном законодательством:</w:t>
      </w:r>
    </w:p>
    <w:p w:rsidR="007733B3" w:rsidRPr="007733B3" w:rsidRDefault="007733B3" w:rsidP="007733B3">
      <w:pPr>
        <w:widowControl w:val="0"/>
        <w:spacing w:after="0" w:line="240" w:lineRule="auto"/>
        <w:ind w:firstLine="706"/>
        <w:jc w:val="both"/>
        <w:rPr>
          <w:rFonts w:ascii="PT Astra Serif" w:eastAsia="Times New Roman" w:hAnsi="PT Astra Serif" w:cs="Times New Roman"/>
          <w:color w:val="000000"/>
          <w:sz w:val="28"/>
          <w:szCs w:val="28"/>
        </w:rPr>
      </w:pPr>
      <w:r w:rsidRPr="007733B3">
        <w:rPr>
          <w:rFonts w:ascii="PT Astra Serif" w:eastAsia="Times New Roman" w:hAnsi="PT Astra Serif" w:cs="Times New Roman"/>
          <w:color w:val="000000"/>
          <w:sz w:val="28"/>
          <w:szCs w:val="28"/>
        </w:rPr>
        <w:t>-  один рабочий день один раз в три года – всем работникам;</w:t>
      </w:r>
    </w:p>
    <w:p w:rsidR="007733B3" w:rsidRPr="00E90547" w:rsidRDefault="007733B3" w:rsidP="007733B3">
      <w:pPr>
        <w:widowControl w:val="0"/>
        <w:spacing w:after="0" w:line="240" w:lineRule="auto"/>
        <w:ind w:firstLine="706"/>
        <w:jc w:val="both"/>
        <w:rPr>
          <w:rFonts w:ascii="PT Astra Serif" w:eastAsia="Times New Roman" w:hAnsi="PT Astra Serif" w:cs="Times New Roman"/>
          <w:color w:val="000000"/>
          <w:sz w:val="28"/>
          <w:szCs w:val="28"/>
        </w:rPr>
      </w:pPr>
      <w:r w:rsidRPr="007733B3">
        <w:rPr>
          <w:rFonts w:ascii="PT Astra Serif" w:eastAsia="Times New Roman" w:hAnsi="PT Astra Serif" w:cs="Times New Roman"/>
          <w:color w:val="000000"/>
          <w:sz w:val="28"/>
          <w:szCs w:val="28"/>
        </w:rPr>
        <w:t>- два рабочих дня один раз в год – работникам в течение пяти лет до достижения ими возраста, дающего право на назначение пенсии по старости, в том числе досрочно, а также работникам-получателям пенсии по старости или пенсии за выслугу лет.</w:t>
      </w:r>
    </w:p>
    <w:p w:rsidR="00F54279" w:rsidRPr="00E90547" w:rsidRDefault="00F54279" w:rsidP="0025539B">
      <w:pPr>
        <w:spacing w:before="100" w:beforeAutospacing="1" w:after="0" w:line="240" w:lineRule="auto"/>
        <w:ind w:firstLine="706"/>
        <w:jc w:val="center"/>
        <w:rPr>
          <w:rFonts w:ascii="PT Astra Serif" w:eastAsia="Times New Roman" w:hAnsi="PT Astra Serif" w:cs="Times New Roman"/>
          <w:b/>
          <w:bCs/>
          <w:color w:val="000000"/>
          <w:sz w:val="28"/>
          <w:szCs w:val="28"/>
        </w:rPr>
      </w:pPr>
      <w:r w:rsidRPr="00E90547">
        <w:rPr>
          <w:rFonts w:ascii="PT Astra Serif" w:eastAsia="Times New Roman" w:hAnsi="PT Astra Serif" w:cs="Times New Roman"/>
          <w:b/>
          <w:bCs/>
          <w:color w:val="000000"/>
          <w:sz w:val="28"/>
          <w:szCs w:val="28"/>
        </w:rPr>
        <w:t>9. Охрана труда</w:t>
      </w:r>
    </w:p>
    <w:p w:rsidR="00F54279" w:rsidRPr="00E90547" w:rsidRDefault="00F54279" w:rsidP="00D47C1C">
      <w:pPr>
        <w:spacing w:after="0" w:line="240" w:lineRule="auto"/>
        <w:jc w:val="both"/>
        <w:rPr>
          <w:rFonts w:ascii="PT Astra Serif" w:eastAsia="Times New Roman" w:hAnsi="PT Astra Serif" w:cs="Times New Roman"/>
          <w:b/>
          <w:bCs/>
          <w:color w:val="000000"/>
          <w:sz w:val="28"/>
          <w:szCs w:val="28"/>
        </w:rPr>
      </w:pPr>
      <w:r w:rsidRPr="00E90547">
        <w:rPr>
          <w:rFonts w:ascii="PT Astra Serif" w:eastAsia="Times New Roman" w:hAnsi="PT Astra Serif" w:cs="Times New Roman"/>
          <w:b/>
          <w:bCs/>
          <w:color w:val="000000"/>
          <w:sz w:val="28"/>
          <w:szCs w:val="28"/>
        </w:rPr>
        <w:t xml:space="preserve">Обязательства Администрации </w:t>
      </w:r>
    </w:p>
    <w:p w:rsidR="00F54279" w:rsidRPr="00E90547" w:rsidRDefault="00F54279" w:rsidP="00D47C1C">
      <w:pPr>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9.1. Участвует в реализации </w:t>
      </w:r>
      <w:r w:rsidR="001E60B2" w:rsidRPr="00E90547">
        <w:rPr>
          <w:rFonts w:ascii="PT Astra Serif" w:eastAsia="Times New Roman" w:hAnsi="PT Astra Serif" w:cs="Times New Roman"/>
          <w:color w:val="000000"/>
          <w:sz w:val="28"/>
          <w:szCs w:val="28"/>
        </w:rPr>
        <w:t>региональных государственных</w:t>
      </w:r>
      <w:r w:rsidRPr="00E90547">
        <w:rPr>
          <w:rFonts w:ascii="PT Astra Serif" w:eastAsia="Times New Roman" w:hAnsi="PT Astra Serif" w:cs="Times New Roman"/>
          <w:color w:val="000000"/>
          <w:sz w:val="28"/>
          <w:szCs w:val="28"/>
        </w:rPr>
        <w:t xml:space="preserve"> программ по обеспечению безопасности муниципальных </w:t>
      </w:r>
      <w:r w:rsidR="009D055F">
        <w:rPr>
          <w:rFonts w:ascii="PT Astra Serif" w:eastAsia="Times New Roman" w:hAnsi="PT Astra Serif" w:cs="Times New Roman"/>
          <w:color w:val="000000"/>
          <w:sz w:val="28"/>
          <w:szCs w:val="28"/>
        </w:rPr>
        <w:t>образовательных организаций</w:t>
      </w:r>
      <w:r w:rsidRPr="00E90547">
        <w:rPr>
          <w:rFonts w:ascii="PT Astra Serif" w:eastAsia="Times New Roman" w:hAnsi="PT Astra Serif" w:cs="Times New Roman"/>
          <w:color w:val="000000"/>
          <w:sz w:val="28"/>
          <w:szCs w:val="28"/>
        </w:rPr>
        <w:t xml:space="preserve">. </w:t>
      </w:r>
    </w:p>
    <w:p w:rsidR="00F54279" w:rsidRPr="00E90547" w:rsidRDefault="00F54279" w:rsidP="00D47C1C">
      <w:pPr>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9.2. Принимает участие в областных и муниципальных семинарах-совещаниях по охране труда. </w:t>
      </w:r>
    </w:p>
    <w:p w:rsidR="00F54279" w:rsidRPr="00E90547" w:rsidRDefault="00F54279" w:rsidP="00D47C1C">
      <w:pPr>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9.3. Ежегодно рассматривает на заседании Комиссии состояние охраны труда, производственного травматизма и </w:t>
      </w:r>
      <w:proofErr w:type="spellStart"/>
      <w:r w:rsidRPr="00E90547">
        <w:rPr>
          <w:rFonts w:ascii="PT Astra Serif" w:eastAsia="Times New Roman" w:hAnsi="PT Astra Serif" w:cs="Times New Roman"/>
          <w:color w:val="000000"/>
          <w:sz w:val="28"/>
          <w:szCs w:val="28"/>
        </w:rPr>
        <w:t>профзаболеваемости</w:t>
      </w:r>
      <w:proofErr w:type="spellEnd"/>
      <w:r w:rsidRPr="00E90547">
        <w:rPr>
          <w:rFonts w:ascii="PT Astra Serif" w:eastAsia="Times New Roman" w:hAnsi="PT Astra Serif" w:cs="Times New Roman"/>
          <w:color w:val="000000"/>
          <w:sz w:val="28"/>
          <w:szCs w:val="28"/>
        </w:rPr>
        <w:t xml:space="preserve">, а также </w:t>
      </w:r>
      <w:r w:rsidR="001E60B2" w:rsidRPr="00E90547">
        <w:rPr>
          <w:rFonts w:ascii="PT Astra Serif" w:eastAsia="Times New Roman" w:hAnsi="PT Astra Serif" w:cs="Times New Roman"/>
          <w:color w:val="000000"/>
          <w:sz w:val="28"/>
          <w:szCs w:val="28"/>
        </w:rPr>
        <w:t xml:space="preserve">вопросы </w:t>
      </w:r>
      <w:r w:rsidRPr="00E90547">
        <w:rPr>
          <w:rFonts w:ascii="PT Astra Serif" w:eastAsia="Times New Roman" w:hAnsi="PT Astra Serif" w:cs="Times New Roman"/>
          <w:color w:val="000000"/>
          <w:sz w:val="28"/>
          <w:szCs w:val="28"/>
        </w:rPr>
        <w:t xml:space="preserve">выполнения программ по охране труда работников отрасли, раздела «Охрана труда» настоящего Соглашения. </w:t>
      </w:r>
    </w:p>
    <w:p w:rsidR="00F54279" w:rsidRPr="00E90547" w:rsidRDefault="00F54279" w:rsidP="00D47C1C">
      <w:pPr>
        <w:spacing w:after="0" w:line="240" w:lineRule="auto"/>
        <w:rPr>
          <w:rFonts w:ascii="PT Astra Serif" w:eastAsia="Times New Roman" w:hAnsi="PT Astra Serif" w:cs="Times New Roman"/>
          <w:b/>
          <w:color w:val="000000"/>
          <w:sz w:val="28"/>
          <w:szCs w:val="28"/>
        </w:rPr>
      </w:pPr>
    </w:p>
    <w:p w:rsidR="00F54279" w:rsidRPr="00E90547" w:rsidRDefault="00F54279" w:rsidP="00D47C1C">
      <w:pPr>
        <w:spacing w:after="0" w:line="240" w:lineRule="auto"/>
        <w:rPr>
          <w:rFonts w:ascii="PT Astra Serif" w:eastAsia="Times New Roman" w:hAnsi="PT Astra Serif" w:cs="Times New Roman"/>
          <w:b/>
          <w:color w:val="000000"/>
          <w:sz w:val="28"/>
          <w:szCs w:val="28"/>
        </w:rPr>
      </w:pPr>
      <w:r w:rsidRPr="00E90547">
        <w:rPr>
          <w:rFonts w:ascii="PT Astra Serif" w:eastAsia="Times New Roman" w:hAnsi="PT Astra Serif" w:cs="Times New Roman"/>
          <w:b/>
          <w:color w:val="000000"/>
          <w:sz w:val="28"/>
          <w:szCs w:val="28"/>
        </w:rPr>
        <w:t>Обязательства Комитета</w:t>
      </w:r>
    </w:p>
    <w:p w:rsidR="00F54279" w:rsidRPr="00E90547" w:rsidRDefault="00F54279" w:rsidP="00D47C1C">
      <w:pPr>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9.4. Осуществляет организационно-методическое руководство службами охраны труда муниципальных </w:t>
      </w:r>
      <w:r w:rsidR="009D055F">
        <w:rPr>
          <w:rFonts w:ascii="PT Astra Serif" w:eastAsia="Times New Roman" w:hAnsi="PT Astra Serif" w:cs="Times New Roman"/>
          <w:color w:val="000000"/>
          <w:sz w:val="28"/>
          <w:szCs w:val="28"/>
        </w:rPr>
        <w:t>образовательных организаций</w:t>
      </w:r>
      <w:r w:rsidRPr="00E90547">
        <w:rPr>
          <w:rFonts w:ascii="PT Astra Serif" w:eastAsia="Times New Roman" w:hAnsi="PT Astra Serif" w:cs="Times New Roman"/>
          <w:color w:val="000000"/>
          <w:sz w:val="28"/>
          <w:szCs w:val="28"/>
        </w:rPr>
        <w:t>.</w:t>
      </w:r>
    </w:p>
    <w:p w:rsidR="00F54279" w:rsidRPr="00E90547" w:rsidRDefault="00F54279" w:rsidP="00D47C1C">
      <w:pPr>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9.5. Осуществляет учет и анализ причин производственного травматизма работников отрасли, сбор информации о состоянии условий и охрану труда и компенсациях за работу во вредных и (или) опасных условиях труда. </w:t>
      </w:r>
    </w:p>
    <w:p w:rsidR="00F54279" w:rsidRPr="00E90547" w:rsidRDefault="00F54279" w:rsidP="00D47C1C">
      <w:pPr>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9.</w:t>
      </w:r>
      <w:r w:rsidR="00254751">
        <w:rPr>
          <w:rFonts w:ascii="PT Astra Serif" w:eastAsia="Times New Roman" w:hAnsi="PT Astra Serif" w:cs="Times New Roman"/>
          <w:color w:val="000000"/>
          <w:sz w:val="28"/>
          <w:szCs w:val="28"/>
        </w:rPr>
        <w:t>6</w:t>
      </w:r>
      <w:r w:rsidRPr="00E90547">
        <w:rPr>
          <w:rFonts w:ascii="PT Astra Serif" w:eastAsia="Times New Roman" w:hAnsi="PT Astra Serif" w:cs="Times New Roman"/>
          <w:color w:val="000000"/>
          <w:sz w:val="28"/>
          <w:szCs w:val="28"/>
        </w:rPr>
        <w:t xml:space="preserve">. Информирует Профсоюз до 1 февраля каждого года о состоянии производственного травматизма в истекшем году, о его причинах, о количестве работающих во вредных и опасных условиях труда, о выделении средств муниципальным </w:t>
      </w:r>
      <w:r w:rsidR="000C4E62">
        <w:rPr>
          <w:rFonts w:ascii="PT Astra Serif" w:eastAsia="Times New Roman" w:hAnsi="PT Astra Serif" w:cs="Times New Roman"/>
          <w:color w:val="000000"/>
          <w:sz w:val="28"/>
          <w:szCs w:val="28"/>
        </w:rPr>
        <w:t>образовательным организациям</w:t>
      </w:r>
      <w:r w:rsidRPr="00E90547">
        <w:rPr>
          <w:rFonts w:ascii="PT Astra Serif" w:eastAsia="Times New Roman" w:hAnsi="PT Astra Serif" w:cs="Times New Roman"/>
          <w:color w:val="000000"/>
          <w:sz w:val="28"/>
          <w:szCs w:val="28"/>
        </w:rPr>
        <w:t xml:space="preserve"> на выполнение мероприятий по охране труда. </w:t>
      </w:r>
    </w:p>
    <w:p w:rsidR="00F54279" w:rsidRPr="00E90547" w:rsidRDefault="00F54279" w:rsidP="00D47C1C">
      <w:pPr>
        <w:spacing w:after="0" w:line="240" w:lineRule="auto"/>
        <w:jc w:val="both"/>
        <w:rPr>
          <w:rFonts w:ascii="PT Astra Serif" w:eastAsia="Times New Roman" w:hAnsi="PT Astra Serif" w:cs="Times New Roman"/>
          <w:b/>
          <w:bCs/>
          <w:color w:val="000000"/>
          <w:sz w:val="28"/>
          <w:szCs w:val="28"/>
        </w:rPr>
      </w:pPr>
    </w:p>
    <w:p w:rsidR="00F54279" w:rsidRPr="00E90547" w:rsidRDefault="00F54279" w:rsidP="00D47C1C">
      <w:pPr>
        <w:spacing w:after="0" w:line="240" w:lineRule="auto"/>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b/>
          <w:bCs/>
          <w:color w:val="000000"/>
          <w:sz w:val="28"/>
          <w:szCs w:val="28"/>
        </w:rPr>
        <w:lastRenderedPageBreak/>
        <w:t xml:space="preserve">Обязательства Профсоюза </w:t>
      </w:r>
    </w:p>
    <w:p w:rsidR="00F54279" w:rsidRPr="00E90547" w:rsidRDefault="00F54279" w:rsidP="00D47C1C">
      <w:pPr>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9.</w:t>
      </w:r>
      <w:r w:rsidR="00202C16">
        <w:rPr>
          <w:rFonts w:ascii="PT Astra Serif" w:eastAsia="Times New Roman" w:hAnsi="PT Astra Serif" w:cs="Times New Roman"/>
          <w:color w:val="000000"/>
          <w:sz w:val="28"/>
          <w:szCs w:val="28"/>
        </w:rPr>
        <w:t>7</w:t>
      </w:r>
      <w:r w:rsidRPr="00E90547">
        <w:rPr>
          <w:rFonts w:ascii="PT Astra Serif" w:eastAsia="Times New Roman" w:hAnsi="PT Astra Serif" w:cs="Times New Roman"/>
          <w:color w:val="000000"/>
          <w:sz w:val="28"/>
          <w:szCs w:val="28"/>
        </w:rPr>
        <w:t xml:space="preserve">. Осуществляет общественный контроль за соблюдением законодательства по вопросам охраны труда, анализ состояния производственного травматизма, </w:t>
      </w:r>
      <w:proofErr w:type="spellStart"/>
      <w:r w:rsidRPr="00E90547">
        <w:rPr>
          <w:rFonts w:ascii="PT Astra Serif" w:eastAsia="Times New Roman" w:hAnsi="PT Astra Serif" w:cs="Times New Roman"/>
          <w:color w:val="000000"/>
          <w:sz w:val="28"/>
          <w:szCs w:val="28"/>
        </w:rPr>
        <w:t>профзаболеваемости</w:t>
      </w:r>
      <w:proofErr w:type="spellEnd"/>
      <w:r w:rsidRPr="00E90547">
        <w:rPr>
          <w:rFonts w:ascii="PT Astra Serif" w:eastAsia="Times New Roman" w:hAnsi="PT Astra Serif" w:cs="Times New Roman"/>
          <w:color w:val="000000"/>
          <w:sz w:val="28"/>
          <w:szCs w:val="28"/>
        </w:rPr>
        <w:t xml:space="preserve">. </w:t>
      </w:r>
    </w:p>
    <w:p w:rsidR="00F54279" w:rsidRDefault="00F54279" w:rsidP="00D47C1C">
      <w:pPr>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9.</w:t>
      </w:r>
      <w:r w:rsidR="00202C16">
        <w:rPr>
          <w:rFonts w:ascii="PT Astra Serif" w:eastAsia="Times New Roman" w:hAnsi="PT Astra Serif" w:cs="Times New Roman"/>
          <w:color w:val="000000"/>
          <w:sz w:val="28"/>
          <w:szCs w:val="28"/>
        </w:rPr>
        <w:t>8</w:t>
      </w:r>
      <w:r w:rsidRPr="00E90547">
        <w:rPr>
          <w:rFonts w:ascii="PT Astra Serif" w:eastAsia="Times New Roman" w:hAnsi="PT Astra Serif" w:cs="Times New Roman"/>
          <w:color w:val="000000"/>
          <w:sz w:val="28"/>
          <w:szCs w:val="28"/>
        </w:rPr>
        <w:t xml:space="preserve">. Проводит учебу уполномоченных профсоюзных комитетов по охране труда. </w:t>
      </w:r>
    </w:p>
    <w:p w:rsidR="006D5C57" w:rsidRPr="00E90547" w:rsidRDefault="006D5C57" w:rsidP="00D47C1C">
      <w:pPr>
        <w:spacing w:after="0" w:line="240" w:lineRule="auto"/>
        <w:ind w:firstLine="706"/>
        <w:jc w:val="both"/>
        <w:rPr>
          <w:rFonts w:ascii="PT Astra Serif" w:eastAsia="Times New Roman" w:hAnsi="PT Astra Serif" w:cs="Times New Roman"/>
          <w:color w:val="000000"/>
          <w:sz w:val="28"/>
          <w:szCs w:val="28"/>
        </w:rPr>
      </w:pPr>
      <w:r>
        <w:rPr>
          <w:rFonts w:ascii="PT Astra Serif" w:eastAsia="Times New Roman" w:hAnsi="PT Astra Serif" w:cs="Times New Roman"/>
          <w:color w:val="000000"/>
          <w:sz w:val="28"/>
          <w:szCs w:val="28"/>
        </w:rPr>
        <w:t xml:space="preserve">9.9. </w:t>
      </w:r>
      <w:r w:rsidR="00C83C9F" w:rsidRPr="00C83C9F">
        <w:rPr>
          <w:rFonts w:ascii="PT Astra Serif" w:eastAsia="Times New Roman" w:hAnsi="PT Astra Serif" w:cs="Times New Roman"/>
          <w:color w:val="000000"/>
          <w:sz w:val="28"/>
          <w:szCs w:val="28"/>
        </w:rPr>
        <w:t>Организует проведение проверок состояния охраны труда в образовательных организациях, выполнение мероприятий по охране труда, предусмотренных коллективными договорами, соглашениями по охране труда.</w:t>
      </w:r>
    </w:p>
    <w:p w:rsidR="00B40DEA" w:rsidRPr="00E90547" w:rsidRDefault="00B40DEA" w:rsidP="00D47C1C">
      <w:pPr>
        <w:spacing w:after="0" w:line="240" w:lineRule="auto"/>
        <w:jc w:val="both"/>
        <w:rPr>
          <w:rFonts w:ascii="PT Astra Serif" w:eastAsia="Times New Roman" w:hAnsi="PT Astra Serif" w:cs="Times New Roman"/>
          <w:b/>
          <w:bCs/>
          <w:color w:val="000000"/>
          <w:sz w:val="28"/>
          <w:szCs w:val="28"/>
        </w:rPr>
      </w:pPr>
    </w:p>
    <w:p w:rsidR="00F54279" w:rsidRPr="00E90547" w:rsidRDefault="00F54279" w:rsidP="00D47C1C">
      <w:pPr>
        <w:spacing w:after="0" w:line="240" w:lineRule="auto"/>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b/>
          <w:bCs/>
          <w:color w:val="000000"/>
          <w:sz w:val="28"/>
          <w:szCs w:val="28"/>
        </w:rPr>
        <w:t xml:space="preserve">Совместные обязательства Сторон </w:t>
      </w:r>
    </w:p>
    <w:p w:rsidR="00F54279" w:rsidRPr="00E90547" w:rsidRDefault="00F54279" w:rsidP="00D47C1C">
      <w:pPr>
        <w:widowControl w:val="0"/>
        <w:spacing w:after="0" w:line="240" w:lineRule="auto"/>
        <w:ind w:firstLine="709"/>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9.10. Стороны признают, что </w:t>
      </w:r>
    </w:p>
    <w:p w:rsidR="00F54279" w:rsidRPr="00E90547" w:rsidRDefault="00F54279" w:rsidP="00D47C1C">
      <w:pPr>
        <w:widowControl w:val="0"/>
        <w:spacing w:after="0" w:line="240" w:lineRule="auto"/>
        <w:ind w:firstLine="709"/>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9.10.1. В организациях с численностью не менее 50 человек работодатель принимает решение о создании службы охраны труда или введения должности специалиста по охране труда. </w:t>
      </w:r>
    </w:p>
    <w:p w:rsidR="00F54279" w:rsidRPr="00E90547" w:rsidRDefault="00F54279" w:rsidP="00D47C1C">
      <w:pPr>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9.10.2. Работодатели обеспечивают беспрепятственный допуск представителей профсоюзного контроля в целях проведения проверок условий и охраны труда в организации, расследования несчастных случаев и профессиональных заболеваний. </w:t>
      </w:r>
    </w:p>
    <w:p w:rsidR="00F54279" w:rsidRPr="00E90547" w:rsidRDefault="00F54279" w:rsidP="00D47C1C">
      <w:pPr>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9.10.3. Выборные органы первичных профсоюзных организаций совместно с работодателями обеспечивают избрание уполномоченных (доверенных) лиц по охране труда, организуют их обучение по охране труда. </w:t>
      </w:r>
    </w:p>
    <w:p w:rsidR="00F54279" w:rsidRPr="00E90547" w:rsidRDefault="00F54279" w:rsidP="00D47C1C">
      <w:pPr>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9.10.4. Работодатели обеспечивают проведение </w:t>
      </w:r>
      <w:r w:rsidR="002176DA" w:rsidRPr="00E90547">
        <w:rPr>
          <w:rFonts w:ascii="PT Astra Serif" w:eastAsia="Times New Roman" w:hAnsi="PT Astra Serif" w:cs="Times New Roman"/>
          <w:color w:val="000000"/>
          <w:sz w:val="28"/>
          <w:szCs w:val="28"/>
        </w:rPr>
        <w:t>специальной оценки условий труда</w:t>
      </w:r>
      <w:r w:rsidRPr="00E90547">
        <w:rPr>
          <w:rFonts w:ascii="PT Astra Serif" w:eastAsia="Times New Roman" w:hAnsi="PT Astra Serif" w:cs="Times New Roman"/>
          <w:color w:val="000000"/>
          <w:sz w:val="28"/>
          <w:szCs w:val="28"/>
        </w:rPr>
        <w:t xml:space="preserve"> с последующей сертификацией работ по охране труда. </w:t>
      </w:r>
    </w:p>
    <w:p w:rsidR="00F54279" w:rsidRPr="00E90547" w:rsidRDefault="00F54279" w:rsidP="00D47C1C">
      <w:pPr>
        <w:spacing w:after="0" w:line="240" w:lineRule="auto"/>
        <w:ind w:firstLine="706"/>
        <w:jc w:val="center"/>
        <w:rPr>
          <w:rFonts w:ascii="PT Astra Serif" w:eastAsia="Times New Roman" w:hAnsi="PT Astra Serif" w:cs="Times New Roman"/>
          <w:b/>
          <w:bCs/>
          <w:color w:val="000000"/>
          <w:sz w:val="28"/>
          <w:szCs w:val="28"/>
        </w:rPr>
      </w:pPr>
    </w:p>
    <w:p w:rsidR="00F54279" w:rsidRPr="00E90547" w:rsidRDefault="00F54279" w:rsidP="0025539B">
      <w:pPr>
        <w:spacing w:after="0" w:line="240" w:lineRule="auto"/>
        <w:ind w:firstLine="706"/>
        <w:jc w:val="center"/>
        <w:rPr>
          <w:rFonts w:ascii="PT Astra Serif" w:eastAsia="Times New Roman" w:hAnsi="PT Astra Serif" w:cs="Times New Roman"/>
          <w:b/>
          <w:bCs/>
          <w:color w:val="000000"/>
          <w:sz w:val="28"/>
          <w:szCs w:val="28"/>
        </w:rPr>
      </w:pPr>
      <w:r w:rsidRPr="00E90547">
        <w:rPr>
          <w:rFonts w:ascii="PT Astra Serif" w:eastAsia="Times New Roman" w:hAnsi="PT Astra Serif" w:cs="Times New Roman"/>
          <w:b/>
          <w:bCs/>
          <w:color w:val="000000"/>
          <w:sz w:val="28"/>
          <w:szCs w:val="28"/>
        </w:rPr>
        <w:t>10. Соблюдение трудового законодательства</w:t>
      </w:r>
    </w:p>
    <w:p w:rsidR="00F54279" w:rsidRPr="00E90547" w:rsidRDefault="00F54279" w:rsidP="00D47C1C">
      <w:pPr>
        <w:widowControl w:val="0"/>
        <w:spacing w:after="0" w:line="240" w:lineRule="auto"/>
        <w:jc w:val="both"/>
        <w:rPr>
          <w:rFonts w:ascii="PT Astra Serif" w:eastAsia="Times New Roman" w:hAnsi="PT Astra Serif" w:cs="Times New Roman"/>
          <w:b/>
          <w:bCs/>
          <w:color w:val="000000"/>
          <w:sz w:val="28"/>
          <w:szCs w:val="28"/>
        </w:rPr>
      </w:pPr>
      <w:r w:rsidRPr="00E90547">
        <w:rPr>
          <w:rFonts w:ascii="PT Astra Serif" w:eastAsia="Times New Roman" w:hAnsi="PT Astra Serif" w:cs="Times New Roman"/>
          <w:b/>
          <w:bCs/>
          <w:color w:val="000000"/>
          <w:sz w:val="28"/>
          <w:szCs w:val="28"/>
        </w:rPr>
        <w:t xml:space="preserve">Обязательства Администрации </w:t>
      </w:r>
    </w:p>
    <w:p w:rsidR="00F54279" w:rsidRPr="00E90547" w:rsidRDefault="00F54279" w:rsidP="00D47C1C">
      <w:pPr>
        <w:widowControl w:val="0"/>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10.1. Продолжает практику проведения «круглых столов», встреч и консультаций со специалистами Профсоюза по вопросам трудового законодательства, оплаты труда, заключения коллективных договоров. </w:t>
      </w:r>
    </w:p>
    <w:p w:rsidR="00F54279" w:rsidRPr="00E90547" w:rsidRDefault="00F54279" w:rsidP="00D47C1C">
      <w:pPr>
        <w:spacing w:after="0" w:line="240" w:lineRule="auto"/>
        <w:jc w:val="both"/>
        <w:rPr>
          <w:rFonts w:ascii="PT Astra Serif" w:eastAsia="Times New Roman" w:hAnsi="PT Astra Serif" w:cs="Times New Roman"/>
          <w:b/>
          <w:color w:val="000000"/>
          <w:sz w:val="28"/>
          <w:szCs w:val="28"/>
        </w:rPr>
      </w:pPr>
    </w:p>
    <w:p w:rsidR="00F54279" w:rsidRPr="00E90547" w:rsidRDefault="00F54279" w:rsidP="00D47C1C">
      <w:pPr>
        <w:spacing w:after="0" w:line="240" w:lineRule="auto"/>
        <w:jc w:val="both"/>
        <w:rPr>
          <w:rFonts w:ascii="PT Astra Serif" w:eastAsia="Times New Roman" w:hAnsi="PT Astra Serif" w:cs="Times New Roman"/>
          <w:b/>
          <w:color w:val="000000"/>
          <w:sz w:val="28"/>
          <w:szCs w:val="28"/>
        </w:rPr>
      </w:pPr>
      <w:r w:rsidRPr="00E90547">
        <w:rPr>
          <w:rFonts w:ascii="PT Astra Serif" w:eastAsia="Times New Roman" w:hAnsi="PT Astra Serif" w:cs="Times New Roman"/>
          <w:b/>
          <w:color w:val="000000"/>
          <w:sz w:val="28"/>
          <w:szCs w:val="28"/>
        </w:rPr>
        <w:t>Обязательства Комитета</w:t>
      </w:r>
    </w:p>
    <w:p w:rsidR="00F54279" w:rsidRPr="00E90547" w:rsidRDefault="00F54279" w:rsidP="00D47C1C">
      <w:pPr>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10.2. Организует обучение и проверку знаний руководителей, ответственных по охране труда </w:t>
      </w:r>
      <w:r w:rsidR="009D055F">
        <w:rPr>
          <w:rFonts w:ascii="PT Astra Serif" w:eastAsia="Times New Roman" w:hAnsi="PT Astra Serif" w:cs="Times New Roman"/>
          <w:color w:val="000000"/>
          <w:sz w:val="28"/>
          <w:szCs w:val="28"/>
        </w:rPr>
        <w:t>образовательных организаций</w:t>
      </w:r>
      <w:r w:rsidRPr="00E90547">
        <w:rPr>
          <w:rFonts w:ascii="PT Astra Serif" w:eastAsia="Times New Roman" w:hAnsi="PT Astra Serif" w:cs="Times New Roman"/>
          <w:color w:val="000000"/>
          <w:sz w:val="28"/>
          <w:szCs w:val="28"/>
        </w:rPr>
        <w:t xml:space="preserve"> по Трудовому кодексу РФ. </w:t>
      </w:r>
    </w:p>
    <w:p w:rsidR="00F54279" w:rsidRPr="00E90547" w:rsidRDefault="00F54279" w:rsidP="00D47C1C">
      <w:pPr>
        <w:spacing w:after="0" w:line="240" w:lineRule="auto"/>
        <w:jc w:val="both"/>
        <w:rPr>
          <w:rFonts w:ascii="PT Astra Serif" w:eastAsia="Times New Roman" w:hAnsi="PT Astra Serif" w:cs="Times New Roman"/>
          <w:b/>
          <w:bCs/>
          <w:color w:val="000000"/>
          <w:sz w:val="28"/>
          <w:szCs w:val="28"/>
        </w:rPr>
      </w:pPr>
    </w:p>
    <w:p w:rsidR="00F54279" w:rsidRPr="00E90547" w:rsidRDefault="00F54279" w:rsidP="00D47C1C">
      <w:pPr>
        <w:spacing w:after="0" w:line="240" w:lineRule="auto"/>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b/>
          <w:bCs/>
          <w:color w:val="000000"/>
          <w:sz w:val="28"/>
          <w:szCs w:val="28"/>
        </w:rPr>
        <w:t xml:space="preserve">Обязательства Профсоюза </w:t>
      </w:r>
    </w:p>
    <w:p w:rsidR="00F54279" w:rsidRPr="00E90547" w:rsidRDefault="00F54279" w:rsidP="00D47C1C">
      <w:pPr>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10.3. Анализирует письменные, устные обращения в Профсоюз, областные организации. Аналитические записки направляет заинтересованным организациям. </w:t>
      </w:r>
    </w:p>
    <w:p w:rsidR="00F54279" w:rsidRPr="00E90547" w:rsidRDefault="00F54279" w:rsidP="00D47C1C">
      <w:pPr>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10.4. Организует </w:t>
      </w:r>
      <w:r w:rsidRPr="00E90547">
        <w:rPr>
          <w:rFonts w:ascii="PT Astra Serif" w:eastAsia="Times New Roman" w:hAnsi="PT Astra Serif" w:cs="Times New Roman"/>
          <w:sz w:val="28"/>
          <w:szCs w:val="28"/>
        </w:rPr>
        <w:t xml:space="preserve">учебу </w:t>
      </w:r>
      <w:r w:rsidRPr="00E90547">
        <w:rPr>
          <w:rFonts w:ascii="PT Astra Serif" w:eastAsia="Times New Roman" w:hAnsi="PT Astra Serif" w:cs="Times New Roman"/>
          <w:color w:val="000000"/>
          <w:sz w:val="28"/>
          <w:szCs w:val="28"/>
        </w:rPr>
        <w:t xml:space="preserve">председателей первичных профсоюзных организаций по Трудовому кодексу Российской Федерации, законодательным и нормативным правовым актам. </w:t>
      </w:r>
    </w:p>
    <w:p w:rsidR="00F54279" w:rsidRPr="00E90547" w:rsidRDefault="00F54279" w:rsidP="00D47C1C">
      <w:pPr>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lastRenderedPageBreak/>
        <w:t xml:space="preserve">10.5. В целях предотвращения конфликтов своевременно доводит до сведения Администрации о всех случаях нарушения трудового законодательства, иных нормативных правовых актов и настоящего Соглашения. </w:t>
      </w:r>
    </w:p>
    <w:p w:rsidR="00F54279" w:rsidRPr="00E90547" w:rsidRDefault="00F54279" w:rsidP="00D47C1C">
      <w:pPr>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10.6. Оказывает бесплатную юридическую помощь, адвокатские услуги членам Профсоюза – работникам образования по правовым вопросам. </w:t>
      </w:r>
    </w:p>
    <w:p w:rsidR="00F54279" w:rsidRPr="00E90547" w:rsidRDefault="00F54279" w:rsidP="00D47C1C">
      <w:pPr>
        <w:widowControl w:val="0"/>
        <w:spacing w:after="0" w:line="240" w:lineRule="auto"/>
        <w:ind w:firstLine="709"/>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10.7. Осуществляет контроль за соблюдением законодательных и иных нормативных правовых актов, содержащих нормы трудового права, добивается согласования решений, касающихся изменений условий и оплаты труда, тарификации, премирования, установления доплат с соответствующими профсоюзными органами. </w:t>
      </w:r>
    </w:p>
    <w:p w:rsidR="00F54279" w:rsidRPr="00E90547" w:rsidRDefault="00F54279" w:rsidP="00D47C1C">
      <w:pPr>
        <w:widowControl w:val="0"/>
        <w:spacing w:after="0" w:line="240" w:lineRule="auto"/>
        <w:ind w:firstLine="709"/>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10.8. Проводит проверки соблюдения трудового законодательства по социально-трудовым вопросам. </w:t>
      </w:r>
    </w:p>
    <w:p w:rsidR="00F54279" w:rsidRPr="00E90547" w:rsidRDefault="00F54279" w:rsidP="00D47C1C">
      <w:pPr>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10.9. Осуществляет информирование членов Профсоюза по вопросам соблюдения законодательства с использованием современных информационных технологий. </w:t>
      </w:r>
    </w:p>
    <w:p w:rsidR="00F54279" w:rsidRPr="00E90547" w:rsidRDefault="00F54279" w:rsidP="00D47C1C">
      <w:pPr>
        <w:spacing w:after="0" w:line="240" w:lineRule="auto"/>
        <w:jc w:val="both"/>
        <w:rPr>
          <w:rFonts w:ascii="PT Astra Serif" w:eastAsia="Times New Roman" w:hAnsi="PT Astra Serif" w:cs="Times New Roman"/>
          <w:b/>
          <w:bCs/>
          <w:color w:val="000000"/>
          <w:sz w:val="28"/>
          <w:szCs w:val="28"/>
        </w:rPr>
      </w:pPr>
    </w:p>
    <w:p w:rsidR="00F54279" w:rsidRPr="00E90547" w:rsidRDefault="00F54279" w:rsidP="00D47C1C">
      <w:pPr>
        <w:spacing w:after="0" w:line="240" w:lineRule="auto"/>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b/>
          <w:bCs/>
          <w:color w:val="000000"/>
          <w:sz w:val="28"/>
          <w:szCs w:val="28"/>
        </w:rPr>
        <w:t xml:space="preserve">Совместные обязательства Сторон </w:t>
      </w:r>
    </w:p>
    <w:p w:rsidR="00F54279" w:rsidRPr="00E90547" w:rsidRDefault="00F54279" w:rsidP="00D47C1C">
      <w:pPr>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10.10. Проводят учебу руководителей муниципальных </w:t>
      </w:r>
      <w:r w:rsidR="009D055F">
        <w:rPr>
          <w:rFonts w:ascii="PT Astra Serif" w:eastAsia="Times New Roman" w:hAnsi="PT Astra Serif" w:cs="Times New Roman"/>
          <w:color w:val="000000"/>
          <w:sz w:val="28"/>
          <w:szCs w:val="28"/>
        </w:rPr>
        <w:t>образовательных организаций</w:t>
      </w:r>
      <w:r w:rsidRPr="00E90547">
        <w:rPr>
          <w:rFonts w:ascii="PT Astra Serif" w:eastAsia="Times New Roman" w:hAnsi="PT Astra Serif" w:cs="Times New Roman"/>
          <w:color w:val="000000"/>
          <w:sz w:val="28"/>
          <w:szCs w:val="28"/>
        </w:rPr>
        <w:t xml:space="preserve"> и председателей первичных профсоюзных организаций по трудовому законодательству, изменениям в законодательстве Российской Федерации, Тульской области в сфере образования. </w:t>
      </w:r>
    </w:p>
    <w:p w:rsidR="00F54279" w:rsidRPr="00E90547" w:rsidRDefault="00F54279" w:rsidP="00D47C1C">
      <w:pPr>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10.11. Осуществляют изучение и анализ соблюдения трудового законодательства в </w:t>
      </w:r>
      <w:r w:rsidR="00B43C8A">
        <w:rPr>
          <w:rFonts w:ascii="PT Astra Serif" w:eastAsia="Times New Roman" w:hAnsi="PT Astra Serif" w:cs="Times New Roman"/>
          <w:color w:val="000000"/>
          <w:sz w:val="28"/>
          <w:szCs w:val="28"/>
        </w:rPr>
        <w:t>образовательных организациях</w:t>
      </w:r>
      <w:r w:rsidRPr="00E90547">
        <w:rPr>
          <w:rFonts w:ascii="PT Astra Serif" w:eastAsia="Times New Roman" w:hAnsi="PT Astra Serif" w:cs="Times New Roman"/>
          <w:color w:val="000000"/>
          <w:sz w:val="28"/>
          <w:szCs w:val="28"/>
        </w:rPr>
        <w:t xml:space="preserve">, рассматривают итоги на совместных заседаниях. </w:t>
      </w:r>
    </w:p>
    <w:p w:rsidR="00F54279" w:rsidRPr="00E90547" w:rsidRDefault="00F54279" w:rsidP="00D47C1C">
      <w:pPr>
        <w:spacing w:after="0" w:line="240" w:lineRule="auto"/>
        <w:ind w:firstLine="706"/>
        <w:jc w:val="center"/>
        <w:rPr>
          <w:rFonts w:ascii="PT Astra Serif" w:eastAsia="Times New Roman" w:hAnsi="PT Astra Serif" w:cs="Times New Roman"/>
          <w:b/>
          <w:bCs/>
          <w:color w:val="000000"/>
          <w:sz w:val="28"/>
          <w:szCs w:val="28"/>
        </w:rPr>
      </w:pPr>
    </w:p>
    <w:p w:rsidR="00D6413F" w:rsidRPr="00E90547" w:rsidRDefault="00F54279" w:rsidP="0025539B">
      <w:pPr>
        <w:spacing w:after="0" w:line="240" w:lineRule="auto"/>
        <w:ind w:firstLine="706"/>
        <w:jc w:val="center"/>
        <w:rPr>
          <w:rFonts w:ascii="PT Astra Serif" w:eastAsia="Times New Roman" w:hAnsi="PT Astra Serif" w:cs="Times New Roman"/>
          <w:b/>
          <w:bCs/>
          <w:color w:val="000000"/>
          <w:sz w:val="28"/>
          <w:szCs w:val="28"/>
        </w:rPr>
      </w:pPr>
      <w:r w:rsidRPr="00E90547">
        <w:rPr>
          <w:rFonts w:ascii="PT Astra Serif" w:eastAsia="Times New Roman" w:hAnsi="PT Astra Serif" w:cs="Times New Roman"/>
          <w:b/>
          <w:bCs/>
          <w:color w:val="000000"/>
          <w:sz w:val="28"/>
          <w:szCs w:val="28"/>
        </w:rPr>
        <w:t>11. Гарантии профсоюзной деятельности</w:t>
      </w:r>
    </w:p>
    <w:p w:rsidR="00F54279" w:rsidRPr="00E90547" w:rsidRDefault="00F54279" w:rsidP="00D47C1C">
      <w:pPr>
        <w:spacing w:after="0" w:line="240" w:lineRule="auto"/>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b/>
          <w:bCs/>
          <w:color w:val="000000"/>
          <w:sz w:val="28"/>
          <w:szCs w:val="28"/>
        </w:rPr>
        <w:t xml:space="preserve">Обязательства Администрации </w:t>
      </w:r>
    </w:p>
    <w:p w:rsidR="00F54279" w:rsidRPr="00E90547" w:rsidRDefault="00F54279" w:rsidP="00D47C1C">
      <w:pPr>
        <w:widowControl w:val="0"/>
        <w:spacing w:after="0" w:line="240" w:lineRule="auto"/>
        <w:ind w:firstLine="709"/>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11.1. Администрация признает, что права профсоюзного органа и гарантии его деятельности определяются законодательством РФ, Уставом Профсоюза работников народного образования и науки РФ, </w:t>
      </w:r>
      <w:r w:rsidR="00080E3F" w:rsidRPr="00E90547">
        <w:rPr>
          <w:rFonts w:ascii="PT Astra Serif" w:eastAsia="Times New Roman" w:hAnsi="PT Astra Serif" w:cs="Times New Roman"/>
          <w:color w:val="000000"/>
          <w:sz w:val="28"/>
          <w:szCs w:val="28"/>
        </w:rPr>
        <w:t>региональными нормативными актами</w:t>
      </w:r>
      <w:r w:rsidRPr="00E90547">
        <w:rPr>
          <w:rFonts w:ascii="PT Astra Serif" w:eastAsia="Times New Roman" w:hAnsi="PT Astra Serif" w:cs="Times New Roman"/>
          <w:color w:val="000000"/>
          <w:sz w:val="28"/>
          <w:szCs w:val="28"/>
        </w:rPr>
        <w:t xml:space="preserve">, областным и территориальным отраслевыми Соглашениями. </w:t>
      </w:r>
    </w:p>
    <w:p w:rsidR="00F54279" w:rsidRPr="00E90547" w:rsidRDefault="00F54279" w:rsidP="00D47C1C">
      <w:pPr>
        <w:widowControl w:val="0"/>
        <w:spacing w:after="0" w:line="240" w:lineRule="auto"/>
        <w:ind w:firstLine="709"/>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11.2. Совместно с Профсоюзом совершенствует механизм социального партнерства на всех уровнях управления на основе заключения коллективных договоров в образовательных учреждениях в решении вопросов социальной защиты, улучшения условий и охраны труда работников образования, повышения квалификации. </w:t>
      </w:r>
    </w:p>
    <w:p w:rsidR="00F54279" w:rsidRPr="00E90547" w:rsidRDefault="00F54279" w:rsidP="00D47C1C">
      <w:pPr>
        <w:widowControl w:val="0"/>
        <w:spacing w:after="0" w:line="240" w:lineRule="auto"/>
        <w:ind w:firstLine="709"/>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11.3. Привлекает Профсоюз к участию в разработке проектов нормативных правовых актов муниципального образования Киреевский район, содержащих нормы трудового права. </w:t>
      </w:r>
    </w:p>
    <w:p w:rsidR="00F54279" w:rsidRPr="00E90547" w:rsidRDefault="00F54279" w:rsidP="00D47C1C">
      <w:pPr>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11.4. Согласовывает с Профсоюзом проекты нормативных документов, касающихся вопросов социальной защиты работников образования, заработной платы. </w:t>
      </w:r>
    </w:p>
    <w:p w:rsidR="00F54279" w:rsidRPr="00E90547" w:rsidRDefault="00F54279" w:rsidP="00D47C1C">
      <w:pPr>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lastRenderedPageBreak/>
        <w:t xml:space="preserve">11.5. Информирует Профсоюз о принимаемых решениях, направляемых муниципальному органу управления в сфере образования, нормативных правовых актах, затрагивающих социально-экономические и трудовые интересы работников образования. </w:t>
      </w:r>
    </w:p>
    <w:p w:rsidR="00F54279" w:rsidRPr="00E90547" w:rsidRDefault="00F54279" w:rsidP="00D47C1C">
      <w:pPr>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11.6. Предоставляет председателю территориальной организации Профсоюза в бесплатное пользование помещение для работы, хранения документации, проведения заседаний, оргтехнику, средства связи и необходимые нормативные правовые документы. </w:t>
      </w:r>
    </w:p>
    <w:p w:rsidR="006140F1" w:rsidRPr="00E90547" w:rsidRDefault="006140F1" w:rsidP="00D47C1C">
      <w:pPr>
        <w:spacing w:after="0" w:line="240" w:lineRule="auto"/>
        <w:jc w:val="both"/>
        <w:rPr>
          <w:rFonts w:ascii="PT Astra Serif" w:eastAsia="Times New Roman" w:hAnsi="PT Astra Serif" w:cs="Times New Roman"/>
          <w:b/>
          <w:color w:val="000000"/>
          <w:sz w:val="28"/>
          <w:szCs w:val="28"/>
        </w:rPr>
      </w:pPr>
    </w:p>
    <w:p w:rsidR="00F54279" w:rsidRPr="00E90547" w:rsidRDefault="00F54279" w:rsidP="00D47C1C">
      <w:pPr>
        <w:spacing w:after="0" w:line="240" w:lineRule="auto"/>
        <w:jc w:val="both"/>
        <w:rPr>
          <w:rFonts w:ascii="PT Astra Serif" w:eastAsia="Times New Roman" w:hAnsi="PT Astra Serif" w:cs="Times New Roman"/>
          <w:b/>
          <w:color w:val="000000"/>
          <w:sz w:val="28"/>
          <w:szCs w:val="28"/>
        </w:rPr>
      </w:pPr>
      <w:r w:rsidRPr="00E90547">
        <w:rPr>
          <w:rFonts w:ascii="PT Astra Serif" w:eastAsia="Times New Roman" w:hAnsi="PT Astra Serif" w:cs="Times New Roman"/>
          <w:b/>
          <w:color w:val="000000"/>
          <w:sz w:val="28"/>
          <w:szCs w:val="28"/>
        </w:rPr>
        <w:t>Обязательства Комитета</w:t>
      </w:r>
    </w:p>
    <w:p w:rsidR="00F54279" w:rsidRPr="00E90547" w:rsidRDefault="00F54279" w:rsidP="00D47C1C">
      <w:pPr>
        <w:widowControl w:val="0"/>
        <w:spacing w:after="0" w:line="240" w:lineRule="auto"/>
        <w:ind w:firstLine="709"/>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11.7. Совместно с Профсоюзом проводит анализ выполнения коллективных договоров в образовательных учреждениях. </w:t>
      </w:r>
    </w:p>
    <w:p w:rsidR="00F54279" w:rsidRPr="00E90547" w:rsidRDefault="00F54279" w:rsidP="00D47C1C">
      <w:pPr>
        <w:widowControl w:val="0"/>
        <w:spacing w:after="0" w:line="240" w:lineRule="auto"/>
        <w:ind w:firstLine="709"/>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11.8. Обеспечивает соблюдение гарантий председателям первичных организаций Профсоюза, не освобожденных от основной работы в организации.</w:t>
      </w:r>
    </w:p>
    <w:p w:rsidR="00F54279" w:rsidRPr="00E90547" w:rsidRDefault="00F54279" w:rsidP="00D47C1C">
      <w:pPr>
        <w:spacing w:after="0" w:line="240" w:lineRule="auto"/>
        <w:jc w:val="both"/>
        <w:rPr>
          <w:rFonts w:ascii="PT Astra Serif" w:eastAsia="Times New Roman" w:hAnsi="PT Astra Serif" w:cs="Times New Roman"/>
          <w:b/>
          <w:bCs/>
          <w:color w:val="000000"/>
          <w:sz w:val="28"/>
          <w:szCs w:val="28"/>
        </w:rPr>
      </w:pPr>
    </w:p>
    <w:p w:rsidR="00F54279" w:rsidRPr="00E90547" w:rsidRDefault="00F54279" w:rsidP="00D47C1C">
      <w:pPr>
        <w:spacing w:after="0" w:line="240" w:lineRule="auto"/>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b/>
          <w:bCs/>
          <w:color w:val="000000"/>
          <w:sz w:val="28"/>
          <w:szCs w:val="28"/>
        </w:rPr>
        <w:t xml:space="preserve">Совместные обязательства Сторон </w:t>
      </w:r>
    </w:p>
    <w:p w:rsidR="00F54279" w:rsidRPr="00E90547" w:rsidRDefault="00F54279" w:rsidP="00D47C1C">
      <w:pPr>
        <w:widowControl w:val="0"/>
        <w:spacing w:after="0" w:line="240" w:lineRule="auto"/>
        <w:ind w:firstLine="709"/>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11.9. Стороны признают гарантии для избранных в органы профессиональных союзов работников, не освобожденных от производственной деятельности, в </w:t>
      </w:r>
      <w:proofErr w:type="spellStart"/>
      <w:r w:rsidRPr="00E90547">
        <w:rPr>
          <w:rFonts w:ascii="PT Astra Serif" w:eastAsia="Times New Roman" w:hAnsi="PT Astra Serif" w:cs="Times New Roman"/>
          <w:color w:val="000000"/>
          <w:sz w:val="28"/>
          <w:szCs w:val="28"/>
        </w:rPr>
        <w:t>т.ч</w:t>
      </w:r>
      <w:proofErr w:type="spellEnd"/>
      <w:r w:rsidRPr="00E90547">
        <w:rPr>
          <w:rFonts w:ascii="PT Astra Serif" w:eastAsia="Times New Roman" w:hAnsi="PT Astra Serif" w:cs="Times New Roman"/>
          <w:color w:val="000000"/>
          <w:sz w:val="28"/>
          <w:szCs w:val="28"/>
        </w:rPr>
        <w:t xml:space="preserve">.: </w:t>
      </w:r>
    </w:p>
    <w:p w:rsidR="00F54279" w:rsidRPr="00E90547" w:rsidRDefault="00F54279" w:rsidP="00D47C1C">
      <w:pPr>
        <w:widowControl w:val="0"/>
        <w:spacing w:after="0" w:line="240" w:lineRule="auto"/>
        <w:ind w:firstLine="709"/>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 работники не могут быть подвергнуты дисциплинарному взысканию без предварительного согласия профсоюзного органа, членами профсоюзной организации которой они являются, руководители профсоюзных органов в подразделениях учреждений – без предварительного согласия вышестоящего профсоюзного органа, а руководители и члены профсоюзных органов учреждений – органа вышестоящей профсоюзной организации; </w:t>
      </w:r>
    </w:p>
    <w:p w:rsidR="00F54279" w:rsidRPr="00E90547" w:rsidRDefault="00F54279" w:rsidP="00D47C1C">
      <w:pPr>
        <w:widowControl w:val="0"/>
        <w:spacing w:after="0" w:line="240" w:lineRule="auto"/>
        <w:ind w:firstLine="709"/>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 увольнение по инициативе работодателя, лиц, избранных в состав выборных коллегиальных органов первичных профсоюзных организаций, допускается, помимо соблюдения общего порядка увольнения, лишь с предварительного согласия профсоюзного органа, членами которого они являются, а председателей, заместителей профсоюзных органов учреждений - с согласия соответствующего вышестоящего профсоюзного органа; </w:t>
      </w:r>
    </w:p>
    <w:p w:rsidR="00F54279" w:rsidRPr="00E90547" w:rsidRDefault="00F54279" w:rsidP="00D47C1C">
      <w:pPr>
        <w:widowControl w:val="0"/>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 членам выборных коллегиальных органов профсоюзной организации предоставляется на условиях, предусмотренных действующим законодательством, коллективным договором и настоящим Соглашением, свободное от работы время с сохранением среднего заработка для выполнения общественных обязанностей в интересах коллектива, а в случаях, когда это предусмотрено коллективным договором - на время их краткосрочной профсоюзной учебы; </w:t>
      </w:r>
    </w:p>
    <w:p w:rsidR="00F54279" w:rsidRPr="00E90547" w:rsidRDefault="00F54279" w:rsidP="00D47C1C">
      <w:pPr>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 члены выборных профорганов на время участия в работе конференций, пленумов, президиумов, собраний, созываемых обкомом Профсоюза, освобождаются от производственной работы на условиях, предусмотренных коллективным договором, с сохранением средней </w:t>
      </w:r>
      <w:r w:rsidRPr="00E90547">
        <w:rPr>
          <w:rFonts w:ascii="PT Astra Serif" w:eastAsia="Times New Roman" w:hAnsi="PT Astra Serif" w:cs="Times New Roman"/>
          <w:color w:val="000000"/>
          <w:sz w:val="28"/>
          <w:szCs w:val="28"/>
        </w:rPr>
        <w:lastRenderedPageBreak/>
        <w:t xml:space="preserve">заработной платы, исчисляемой в порядке, установленном действующим законодательством. </w:t>
      </w:r>
    </w:p>
    <w:p w:rsidR="00F54279" w:rsidRPr="00E90547" w:rsidRDefault="00F54279" w:rsidP="00D47C1C">
      <w:pPr>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11.10. Предоставляют друг другу взаимную информацию о коллективных трудовых спорах, проведении примирительных процедур. </w:t>
      </w:r>
    </w:p>
    <w:p w:rsidR="00F54279" w:rsidRPr="00E90547" w:rsidRDefault="00F54279" w:rsidP="00D47C1C">
      <w:pPr>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11.11. В течение срока действия Соглашения в случае выполнения всех его пунктов Стороны воздерживаются от каких-либо санкций по отношению друг к другу. Стороны принимают все зависящие от них меры для погашения конфликтов, возникающих в </w:t>
      </w:r>
      <w:r w:rsidR="00B43C8A">
        <w:rPr>
          <w:rFonts w:ascii="PT Astra Serif" w:eastAsia="Times New Roman" w:hAnsi="PT Astra Serif" w:cs="Times New Roman"/>
          <w:color w:val="000000"/>
          <w:sz w:val="28"/>
          <w:szCs w:val="28"/>
        </w:rPr>
        <w:t>образовательных организациях</w:t>
      </w:r>
      <w:r w:rsidRPr="00E90547">
        <w:rPr>
          <w:rFonts w:ascii="PT Astra Serif" w:eastAsia="Times New Roman" w:hAnsi="PT Astra Serif" w:cs="Times New Roman"/>
          <w:color w:val="000000"/>
          <w:sz w:val="28"/>
          <w:szCs w:val="28"/>
        </w:rPr>
        <w:t>.</w:t>
      </w:r>
    </w:p>
    <w:p w:rsidR="00D6413F" w:rsidRPr="00E90547" w:rsidRDefault="000E2595" w:rsidP="00D47C1C">
      <w:pPr>
        <w:spacing w:after="0" w:line="240" w:lineRule="auto"/>
        <w:ind w:firstLine="706"/>
        <w:jc w:val="both"/>
        <w:rPr>
          <w:rFonts w:ascii="PT Astra Serif" w:eastAsia="Times New Roman" w:hAnsi="PT Astra Serif" w:cs="Times New Roman"/>
          <w:b/>
          <w:bCs/>
          <w:color w:val="000000"/>
          <w:sz w:val="28"/>
          <w:szCs w:val="28"/>
        </w:rPr>
      </w:pPr>
      <w:r w:rsidRPr="00E90547">
        <w:rPr>
          <w:rFonts w:ascii="PT Astra Serif" w:eastAsia="Times New Roman" w:hAnsi="PT Astra Serif" w:cs="Times New Roman"/>
          <w:color w:val="000000"/>
          <w:sz w:val="28"/>
          <w:szCs w:val="28"/>
        </w:rPr>
        <w:t xml:space="preserve">11.12. Стороны признают, что </w:t>
      </w:r>
      <w:r w:rsidR="00810920" w:rsidRPr="00E90547">
        <w:rPr>
          <w:rFonts w:ascii="PT Astra Serif" w:eastAsia="Times New Roman" w:hAnsi="PT Astra Serif" w:cs="Times New Roman"/>
          <w:color w:val="000000"/>
          <w:sz w:val="28"/>
          <w:szCs w:val="28"/>
        </w:rPr>
        <w:t>при наличии письменных заявлений работников, являющихся членами профсоюза, работодатель ежемесячно и бесплатно перечисляет на счет профсоюза в безналичной форме членские профсоюзные взносы из заработной платы работников. Работодатель не вправе задерживать перечисление указанных средств.</w:t>
      </w:r>
    </w:p>
    <w:p w:rsidR="0025539B" w:rsidRDefault="0025539B" w:rsidP="00D47C1C">
      <w:pPr>
        <w:spacing w:after="0" w:line="240" w:lineRule="auto"/>
        <w:jc w:val="center"/>
        <w:rPr>
          <w:rFonts w:ascii="PT Astra Serif" w:eastAsia="Times New Roman" w:hAnsi="PT Astra Serif" w:cs="Times New Roman"/>
          <w:b/>
          <w:bCs/>
          <w:color w:val="000000"/>
          <w:sz w:val="28"/>
          <w:szCs w:val="28"/>
        </w:rPr>
      </w:pPr>
    </w:p>
    <w:p w:rsidR="00F54279" w:rsidRPr="00E90547" w:rsidRDefault="00F54279" w:rsidP="00D47C1C">
      <w:pPr>
        <w:spacing w:after="0" w:line="240" w:lineRule="auto"/>
        <w:jc w:val="center"/>
        <w:rPr>
          <w:rFonts w:ascii="PT Astra Serif" w:eastAsia="Times New Roman" w:hAnsi="PT Astra Serif" w:cs="Times New Roman"/>
          <w:color w:val="000000"/>
          <w:sz w:val="28"/>
          <w:szCs w:val="28"/>
        </w:rPr>
      </w:pPr>
      <w:r w:rsidRPr="00E90547">
        <w:rPr>
          <w:rFonts w:ascii="PT Astra Serif" w:eastAsia="Times New Roman" w:hAnsi="PT Astra Serif" w:cs="Times New Roman"/>
          <w:b/>
          <w:bCs/>
          <w:color w:val="000000"/>
          <w:sz w:val="28"/>
          <w:szCs w:val="28"/>
        </w:rPr>
        <w:t>12. Заключительные положения</w:t>
      </w:r>
    </w:p>
    <w:p w:rsidR="00F54279" w:rsidRPr="00E90547" w:rsidRDefault="00F54279" w:rsidP="00D47C1C">
      <w:pPr>
        <w:shd w:val="clear" w:color="auto" w:fill="FFFFFF"/>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12.1. Контроль за соблюдением Соглашения осуществляется Комиссией из числа представителей сторон, а также сторонами самостоятельно.</w:t>
      </w:r>
    </w:p>
    <w:p w:rsidR="00F54279" w:rsidRPr="00E90547" w:rsidRDefault="00F54279" w:rsidP="00D47C1C">
      <w:pPr>
        <w:shd w:val="clear" w:color="auto" w:fill="FFFFFF"/>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xml:space="preserve">12.2. Контроль за выполнением принятых сторонами обязательств возлагается: </w:t>
      </w:r>
    </w:p>
    <w:p w:rsidR="00F54279" w:rsidRPr="00E90547" w:rsidRDefault="00F54279" w:rsidP="00D47C1C">
      <w:pPr>
        <w:shd w:val="clear" w:color="auto" w:fill="FFFFFF"/>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со стороны Администрации - на заместителя главы администрации муниципального образования Киреевский район</w:t>
      </w:r>
      <w:r w:rsidR="00B67F93" w:rsidRPr="00E90547">
        <w:rPr>
          <w:rFonts w:ascii="PT Astra Serif" w:eastAsia="Times New Roman" w:hAnsi="PT Astra Serif" w:cs="Times New Roman"/>
          <w:color w:val="000000"/>
          <w:sz w:val="28"/>
          <w:szCs w:val="28"/>
        </w:rPr>
        <w:t>, курирующего сферу образования</w:t>
      </w:r>
      <w:r w:rsidRPr="00E90547">
        <w:rPr>
          <w:rFonts w:ascii="PT Astra Serif" w:eastAsia="Times New Roman" w:hAnsi="PT Astra Serif" w:cs="Times New Roman"/>
          <w:color w:val="000000"/>
          <w:sz w:val="28"/>
          <w:szCs w:val="28"/>
        </w:rPr>
        <w:t>;</w:t>
      </w:r>
    </w:p>
    <w:p w:rsidR="00F54279" w:rsidRPr="00E90547" w:rsidRDefault="00F54279" w:rsidP="00D47C1C">
      <w:pPr>
        <w:shd w:val="clear" w:color="auto" w:fill="FFFFFF"/>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со стороны Комитета – на председателя комитета по образованию администрации муниципального образования Киреевский район;</w:t>
      </w:r>
    </w:p>
    <w:p w:rsidR="00F54279" w:rsidRPr="00E90547" w:rsidRDefault="00F54279" w:rsidP="00D47C1C">
      <w:pPr>
        <w:shd w:val="clear" w:color="auto" w:fill="FFFFFF"/>
        <w:spacing w:after="0" w:line="240" w:lineRule="auto"/>
        <w:ind w:firstLine="706"/>
        <w:jc w:val="both"/>
        <w:rPr>
          <w:rFonts w:ascii="PT Astra Serif" w:eastAsia="Times New Roman" w:hAnsi="PT Astra Serif" w:cs="Times New Roman"/>
          <w:color w:val="000000"/>
          <w:sz w:val="28"/>
          <w:szCs w:val="28"/>
        </w:rPr>
      </w:pPr>
      <w:r w:rsidRPr="00E90547">
        <w:rPr>
          <w:rFonts w:ascii="PT Astra Serif" w:eastAsia="Times New Roman" w:hAnsi="PT Astra Serif" w:cs="Times New Roman"/>
          <w:color w:val="000000"/>
          <w:sz w:val="28"/>
          <w:szCs w:val="28"/>
        </w:rPr>
        <w:t>- со стороны Профсоюза - на председателя Киреевской районной Тульской области организации Профсоюза работников народного образования и науки РФ.</w:t>
      </w:r>
    </w:p>
    <w:p w:rsidR="003B7B7F" w:rsidRPr="00E90547" w:rsidRDefault="003B7B7F" w:rsidP="00D47C1C">
      <w:pPr>
        <w:shd w:val="clear" w:color="auto" w:fill="FFFFFF"/>
        <w:spacing w:after="0" w:line="240" w:lineRule="auto"/>
        <w:ind w:firstLine="706"/>
        <w:jc w:val="both"/>
        <w:rPr>
          <w:rFonts w:ascii="PT Astra Serif" w:eastAsia="Times New Roman" w:hAnsi="PT Astra Serif" w:cs="Times New Roman"/>
          <w:color w:val="000000"/>
          <w:sz w:val="28"/>
          <w:szCs w:val="28"/>
        </w:rPr>
      </w:pPr>
    </w:p>
    <w:tbl>
      <w:tblPr>
        <w:tblW w:w="9645" w:type="dxa"/>
        <w:tblLook w:val="01E0" w:firstRow="1" w:lastRow="1" w:firstColumn="1" w:lastColumn="1" w:noHBand="0" w:noVBand="0"/>
      </w:tblPr>
      <w:tblGrid>
        <w:gridCol w:w="3215"/>
        <w:gridCol w:w="3215"/>
        <w:gridCol w:w="3215"/>
      </w:tblGrid>
      <w:tr w:rsidR="00F54279" w:rsidRPr="00E90547" w:rsidTr="003B7B7F">
        <w:trPr>
          <w:trHeight w:val="3879"/>
        </w:trPr>
        <w:tc>
          <w:tcPr>
            <w:tcW w:w="3215" w:type="dxa"/>
            <w:shd w:val="clear" w:color="auto" w:fill="auto"/>
          </w:tcPr>
          <w:p w:rsidR="00F54279" w:rsidRPr="00E90547" w:rsidRDefault="00F54279" w:rsidP="00D47C1C">
            <w:pPr>
              <w:widowControl w:val="0"/>
              <w:spacing w:after="0" w:line="240" w:lineRule="auto"/>
              <w:jc w:val="center"/>
              <w:rPr>
                <w:rFonts w:ascii="PT Astra Serif" w:eastAsia="Calibri" w:hAnsi="PT Astra Serif" w:cs="Times New Roman"/>
                <w:b/>
                <w:sz w:val="28"/>
                <w:szCs w:val="28"/>
              </w:rPr>
            </w:pPr>
            <w:r w:rsidRPr="00E90547">
              <w:rPr>
                <w:rFonts w:ascii="PT Astra Serif" w:eastAsia="Calibri" w:hAnsi="PT Astra Serif" w:cs="Times New Roman"/>
                <w:b/>
                <w:sz w:val="28"/>
                <w:szCs w:val="28"/>
              </w:rPr>
              <w:t>Глава администрации</w:t>
            </w:r>
          </w:p>
          <w:p w:rsidR="00F54279" w:rsidRPr="00E90547" w:rsidRDefault="00F54279" w:rsidP="00D47C1C">
            <w:pPr>
              <w:widowControl w:val="0"/>
              <w:spacing w:after="0" w:line="240" w:lineRule="auto"/>
              <w:jc w:val="center"/>
              <w:rPr>
                <w:rFonts w:ascii="PT Astra Serif" w:eastAsia="Calibri" w:hAnsi="PT Astra Serif" w:cs="Times New Roman"/>
                <w:b/>
                <w:sz w:val="28"/>
                <w:szCs w:val="28"/>
              </w:rPr>
            </w:pPr>
            <w:proofErr w:type="gramStart"/>
            <w:r w:rsidRPr="00E90547">
              <w:rPr>
                <w:rFonts w:ascii="PT Astra Serif" w:eastAsia="Calibri" w:hAnsi="PT Astra Serif" w:cs="Times New Roman"/>
                <w:b/>
                <w:sz w:val="28"/>
                <w:szCs w:val="28"/>
              </w:rPr>
              <w:t>муниципального</w:t>
            </w:r>
            <w:proofErr w:type="gramEnd"/>
            <w:r w:rsidRPr="00E90547">
              <w:rPr>
                <w:rFonts w:ascii="PT Astra Serif" w:eastAsia="Calibri" w:hAnsi="PT Astra Serif" w:cs="Times New Roman"/>
                <w:b/>
                <w:sz w:val="28"/>
                <w:szCs w:val="28"/>
              </w:rPr>
              <w:t xml:space="preserve"> </w:t>
            </w:r>
          </w:p>
          <w:p w:rsidR="00F54279" w:rsidRPr="00E90547" w:rsidRDefault="00F54279" w:rsidP="00D47C1C">
            <w:pPr>
              <w:widowControl w:val="0"/>
              <w:spacing w:after="0" w:line="240" w:lineRule="auto"/>
              <w:jc w:val="center"/>
              <w:rPr>
                <w:rFonts w:ascii="PT Astra Serif" w:eastAsia="Calibri" w:hAnsi="PT Astra Serif" w:cs="Times New Roman"/>
                <w:b/>
                <w:sz w:val="28"/>
                <w:szCs w:val="28"/>
              </w:rPr>
            </w:pPr>
            <w:proofErr w:type="gramStart"/>
            <w:r w:rsidRPr="00E90547">
              <w:rPr>
                <w:rFonts w:ascii="PT Astra Serif" w:eastAsia="Calibri" w:hAnsi="PT Astra Serif" w:cs="Times New Roman"/>
                <w:b/>
                <w:sz w:val="28"/>
                <w:szCs w:val="28"/>
              </w:rPr>
              <w:t>образования</w:t>
            </w:r>
            <w:proofErr w:type="gramEnd"/>
          </w:p>
          <w:p w:rsidR="00F54279" w:rsidRPr="00E90547" w:rsidRDefault="00F54279" w:rsidP="00D47C1C">
            <w:pPr>
              <w:widowControl w:val="0"/>
              <w:spacing w:after="0" w:line="240" w:lineRule="auto"/>
              <w:jc w:val="center"/>
              <w:rPr>
                <w:rFonts w:ascii="PT Astra Serif" w:eastAsia="Calibri" w:hAnsi="PT Astra Serif" w:cs="Times New Roman"/>
                <w:b/>
                <w:sz w:val="28"/>
                <w:szCs w:val="28"/>
              </w:rPr>
            </w:pPr>
            <w:r w:rsidRPr="00E90547">
              <w:rPr>
                <w:rFonts w:ascii="PT Astra Serif" w:eastAsia="Calibri" w:hAnsi="PT Astra Serif" w:cs="Times New Roman"/>
                <w:b/>
                <w:sz w:val="28"/>
                <w:szCs w:val="28"/>
              </w:rPr>
              <w:t>Киреевский район</w:t>
            </w:r>
          </w:p>
          <w:p w:rsidR="00F54279" w:rsidRPr="00E90547" w:rsidRDefault="00F54279" w:rsidP="00D47C1C">
            <w:pPr>
              <w:widowControl w:val="0"/>
              <w:spacing w:after="0" w:line="240" w:lineRule="auto"/>
              <w:rPr>
                <w:rFonts w:ascii="PT Astra Serif" w:eastAsia="Calibri" w:hAnsi="PT Astra Serif" w:cs="Times New Roman"/>
                <w:sz w:val="28"/>
                <w:szCs w:val="28"/>
              </w:rPr>
            </w:pPr>
          </w:p>
          <w:p w:rsidR="00F54279" w:rsidRPr="00E90547" w:rsidRDefault="00F54279" w:rsidP="00D47C1C">
            <w:pPr>
              <w:widowControl w:val="0"/>
              <w:spacing w:after="0" w:line="240" w:lineRule="auto"/>
              <w:rPr>
                <w:rFonts w:ascii="PT Astra Serif" w:eastAsia="Calibri" w:hAnsi="PT Astra Serif" w:cs="Times New Roman"/>
                <w:sz w:val="28"/>
                <w:szCs w:val="28"/>
              </w:rPr>
            </w:pPr>
          </w:p>
          <w:p w:rsidR="00F54279" w:rsidRPr="00E90547" w:rsidRDefault="00F54279" w:rsidP="00D47C1C">
            <w:pPr>
              <w:widowControl w:val="0"/>
              <w:spacing w:after="0" w:line="240" w:lineRule="auto"/>
              <w:rPr>
                <w:rFonts w:ascii="PT Astra Serif" w:hAnsi="PT Astra Serif" w:cs="Times New Roman"/>
                <w:b/>
                <w:sz w:val="28"/>
                <w:szCs w:val="28"/>
              </w:rPr>
            </w:pPr>
            <w:r w:rsidRPr="00E90547">
              <w:rPr>
                <w:rFonts w:ascii="PT Astra Serif" w:eastAsia="Calibri" w:hAnsi="PT Astra Serif" w:cs="Times New Roman"/>
                <w:b/>
                <w:sz w:val="28"/>
                <w:szCs w:val="28"/>
              </w:rPr>
              <w:t xml:space="preserve">        </w:t>
            </w:r>
          </w:p>
          <w:p w:rsidR="00F54279" w:rsidRPr="00E90547" w:rsidRDefault="00F54279" w:rsidP="00D47C1C">
            <w:pPr>
              <w:widowControl w:val="0"/>
              <w:spacing w:after="0" w:line="240" w:lineRule="auto"/>
              <w:rPr>
                <w:rFonts w:ascii="PT Astra Serif" w:hAnsi="PT Astra Serif" w:cs="Times New Roman"/>
                <w:b/>
                <w:sz w:val="28"/>
                <w:szCs w:val="28"/>
              </w:rPr>
            </w:pPr>
          </w:p>
          <w:p w:rsidR="00B57810" w:rsidRPr="00E90547" w:rsidRDefault="00B57810" w:rsidP="00D47C1C">
            <w:pPr>
              <w:widowControl w:val="0"/>
              <w:spacing w:after="0" w:line="240" w:lineRule="auto"/>
              <w:rPr>
                <w:rFonts w:ascii="PT Astra Serif" w:hAnsi="PT Astra Serif" w:cs="Times New Roman"/>
                <w:b/>
                <w:sz w:val="28"/>
                <w:szCs w:val="28"/>
              </w:rPr>
            </w:pPr>
          </w:p>
          <w:p w:rsidR="00F54279" w:rsidRPr="00E90547" w:rsidRDefault="00F54279" w:rsidP="00D47C1C">
            <w:pPr>
              <w:widowControl w:val="0"/>
              <w:spacing w:after="0" w:line="240" w:lineRule="auto"/>
              <w:rPr>
                <w:rFonts w:ascii="PT Astra Serif" w:hAnsi="PT Astra Serif" w:cs="Times New Roman"/>
                <w:b/>
                <w:sz w:val="28"/>
                <w:szCs w:val="28"/>
              </w:rPr>
            </w:pPr>
            <w:r w:rsidRPr="00E90547">
              <w:rPr>
                <w:rFonts w:ascii="PT Astra Serif" w:hAnsi="PT Astra Serif" w:cs="Times New Roman"/>
                <w:b/>
                <w:sz w:val="28"/>
                <w:szCs w:val="28"/>
              </w:rPr>
              <w:t xml:space="preserve">      _______________</w:t>
            </w:r>
          </w:p>
          <w:p w:rsidR="00F54279" w:rsidRPr="00E90547" w:rsidRDefault="00F54279" w:rsidP="00D47C1C">
            <w:pPr>
              <w:widowControl w:val="0"/>
              <w:spacing w:after="0" w:line="240" w:lineRule="auto"/>
              <w:rPr>
                <w:rFonts w:ascii="PT Astra Serif" w:hAnsi="PT Astra Serif" w:cs="Times New Roman"/>
                <w:b/>
                <w:sz w:val="28"/>
                <w:szCs w:val="28"/>
              </w:rPr>
            </w:pPr>
          </w:p>
          <w:p w:rsidR="00F54279" w:rsidRPr="00E90547" w:rsidRDefault="00F54279" w:rsidP="00D47C1C">
            <w:pPr>
              <w:widowControl w:val="0"/>
              <w:spacing w:after="0" w:line="240" w:lineRule="auto"/>
              <w:rPr>
                <w:rFonts w:ascii="PT Astra Serif" w:eastAsia="Calibri" w:hAnsi="PT Astra Serif" w:cs="Times New Roman"/>
                <w:sz w:val="28"/>
                <w:szCs w:val="28"/>
              </w:rPr>
            </w:pPr>
            <w:r w:rsidRPr="00E90547">
              <w:rPr>
                <w:rFonts w:ascii="PT Astra Serif" w:hAnsi="PT Astra Serif" w:cs="Times New Roman"/>
                <w:b/>
                <w:sz w:val="28"/>
                <w:szCs w:val="28"/>
              </w:rPr>
              <w:t xml:space="preserve">         </w:t>
            </w:r>
            <w:r w:rsidR="00B57810" w:rsidRPr="00E90547">
              <w:rPr>
                <w:rFonts w:ascii="PT Astra Serif" w:eastAsia="Calibri" w:hAnsi="PT Astra Serif" w:cs="Times New Roman"/>
                <w:b/>
                <w:sz w:val="28"/>
                <w:szCs w:val="28"/>
              </w:rPr>
              <w:t>И.В. Цховребов</w:t>
            </w:r>
          </w:p>
        </w:tc>
        <w:tc>
          <w:tcPr>
            <w:tcW w:w="3215" w:type="dxa"/>
            <w:shd w:val="clear" w:color="auto" w:fill="auto"/>
          </w:tcPr>
          <w:p w:rsidR="00F54279" w:rsidRPr="00E90547" w:rsidRDefault="00F54279" w:rsidP="00D47C1C">
            <w:pPr>
              <w:widowControl w:val="0"/>
              <w:spacing w:after="0" w:line="240" w:lineRule="auto"/>
              <w:jc w:val="center"/>
              <w:rPr>
                <w:rFonts w:ascii="PT Astra Serif" w:hAnsi="PT Astra Serif" w:cs="Times New Roman"/>
                <w:b/>
                <w:sz w:val="28"/>
                <w:szCs w:val="28"/>
              </w:rPr>
            </w:pPr>
            <w:r w:rsidRPr="00E90547">
              <w:rPr>
                <w:rFonts w:ascii="PT Astra Serif" w:eastAsia="Calibri" w:hAnsi="PT Astra Serif" w:cs="Times New Roman"/>
                <w:b/>
                <w:sz w:val="28"/>
                <w:szCs w:val="28"/>
              </w:rPr>
              <w:t xml:space="preserve">Председатель </w:t>
            </w:r>
          </w:p>
          <w:p w:rsidR="00E90547" w:rsidRDefault="00F54279" w:rsidP="00D47C1C">
            <w:pPr>
              <w:widowControl w:val="0"/>
              <w:spacing w:after="0" w:line="240" w:lineRule="auto"/>
              <w:jc w:val="center"/>
              <w:rPr>
                <w:rFonts w:ascii="PT Astra Serif" w:hAnsi="PT Astra Serif" w:cs="Times New Roman"/>
                <w:b/>
                <w:sz w:val="28"/>
                <w:szCs w:val="28"/>
              </w:rPr>
            </w:pPr>
            <w:proofErr w:type="gramStart"/>
            <w:r w:rsidRPr="00E90547">
              <w:rPr>
                <w:rFonts w:ascii="PT Astra Serif" w:hAnsi="PT Astra Serif" w:cs="Times New Roman"/>
                <w:b/>
                <w:sz w:val="28"/>
                <w:szCs w:val="28"/>
              </w:rPr>
              <w:t>комитета</w:t>
            </w:r>
            <w:proofErr w:type="gramEnd"/>
            <w:r w:rsidRPr="00E90547">
              <w:rPr>
                <w:rFonts w:ascii="PT Astra Serif" w:hAnsi="PT Astra Serif" w:cs="Times New Roman"/>
                <w:b/>
                <w:sz w:val="28"/>
                <w:szCs w:val="28"/>
              </w:rPr>
              <w:t xml:space="preserve"> </w:t>
            </w:r>
          </w:p>
          <w:p w:rsidR="00F54279" w:rsidRPr="00E90547" w:rsidRDefault="00F54279" w:rsidP="00D47C1C">
            <w:pPr>
              <w:widowControl w:val="0"/>
              <w:spacing w:after="0" w:line="240" w:lineRule="auto"/>
              <w:jc w:val="center"/>
              <w:rPr>
                <w:rFonts w:ascii="PT Astra Serif" w:eastAsia="Calibri" w:hAnsi="PT Astra Serif" w:cs="Times New Roman"/>
                <w:b/>
                <w:sz w:val="28"/>
                <w:szCs w:val="28"/>
              </w:rPr>
            </w:pPr>
            <w:proofErr w:type="gramStart"/>
            <w:r w:rsidRPr="00E90547">
              <w:rPr>
                <w:rFonts w:ascii="PT Astra Serif" w:hAnsi="PT Astra Serif" w:cs="Times New Roman"/>
                <w:b/>
                <w:sz w:val="28"/>
                <w:szCs w:val="28"/>
              </w:rPr>
              <w:t>по</w:t>
            </w:r>
            <w:proofErr w:type="gramEnd"/>
            <w:r w:rsidRPr="00E90547">
              <w:rPr>
                <w:rFonts w:ascii="PT Astra Serif" w:hAnsi="PT Astra Serif" w:cs="Times New Roman"/>
                <w:b/>
                <w:sz w:val="28"/>
                <w:szCs w:val="28"/>
              </w:rPr>
              <w:t xml:space="preserve"> образовани</w:t>
            </w:r>
            <w:r w:rsidR="001B5457" w:rsidRPr="00E90547">
              <w:rPr>
                <w:rFonts w:ascii="PT Astra Serif" w:hAnsi="PT Astra Serif" w:cs="Times New Roman"/>
                <w:b/>
                <w:sz w:val="28"/>
                <w:szCs w:val="28"/>
              </w:rPr>
              <w:t>ю</w:t>
            </w:r>
          </w:p>
          <w:p w:rsidR="00F54279" w:rsidRPr="00E90547" w:rsidRDefault="00F54279" w:rsidP="00D47C1C">
            <w:pPr>
              <w:widowControl w:val="0"/>
              <w:spacing w:after="0" w:line="240" w:lineRule="auto"/>
              <w:jc w:val="center"/>
              <w:rPr>
                <w:rFonts w:ascii="PT Astra Serif" w:hAnsi="PT Astra Serif" w:cs="Times New Roman"/>
                <w:b/>
                <w:sz w:val="28"/>
                <w:szCs w:val="28"/>
              </w:rPr>
            </w:pPr>
            <w:r w:rsidRPr="00E90547">
              <w:rPr>
                <w:rFonts w:ascii="PT Astra Serif" w:eastAsia="Calibri" w:hAnsi="PT Astra Serif" w:cs="Times New Roman"/>
                <w:b/>
                <w:sz w:val="28"/>
                <w:szCs w:val="28"/>
              </w:rPr>
              <w:t xml:space="preserve"> </w:t>
            </w:r>
            <w:proofErr w:type="gramStart"/>
            <w:r w:rsidRPr="00E90547">
              <w:rPr>
                <w:rFonts w:ascii="PT Astra Serif" w:hAnsi="PT Astra Serif" w:cs="Times New Roman"/>
                <w:b/>
                <w:sz w:val="28"/>
                <w:szCs w:val="28"/>
              </w:rPr>
              <w:t>администрации</w:t>
            </w:r>
            <w:proofErr w:type="gramEnd"/>
          </w:p>
          <w:p w:rsidR="00F54279" w:rsidRPr="00E90547" w:rsidRDefault="00F54279" w:rsidP="00D47C1C">
            <w:pPr>
              <w:widowControl w:val="0"/>
              <w:spacing w:after="0" w:line="240" w:lineRule="auto"/>
              <w:jc w:val="center"/>
              <w:rPr>
                <w:rFonts w:ascii="PT Astra Serif" w:eastAsia="Calibri" w:hAnsi="PT Astra Serif" w:cs="Times New Roman"/>
                <w:b/>
                <w:sz w:val="28"/>
                <w:szCs w:val="28"/>
              </w:rPr>
            </w:pPr>
            <w:proofErr w:type="gramStart"/>
            <w:r w:rsidRPr="00E90547">
              <w:rPr>
                <w:rFonts w:ascii="PT Astra Serif" w:eastAsia="Calibri" w:hAnsi="PT Astra Serif" w:cs="Times New Roman"/>
                <w:b/>
                <w:sz w:val="28"/>
                <w:szCs w:val="28"/>
              </w:rPr>
              <w:t>муниципального</w:t>
            </w:r>
            <w:proofErr w:type="gramEnd"/>
            <w:r w:rsidRPr="00E90547">
              <w:rPr>
                <w:rFonts w:ascii="PT Astra Serif" w:eastAsia="Calibri" w:hAnsi="PT Astra Serif" w:cs="Times New Roman"/>
                <w:b/>
                <w:sz w:val="28"/>
                <w:szCs w:val="28"/>
              </w:rPr>
              <w:t xml:space="preserve"> образования Киреевский район</w:t>
            </w:r>
          </w:p>
          <w:p w:rsidR="00F54279" w:rsidRPr="00E90547" w:rsidRDefault="00F54279" w:rsidP="00D47C1C">
            <w:pPr>
              <w:widowControl w:val="0"/>
              <w:spacing w:after="0" w:line="240" w:lineRule="auto"/>
              <w:jc w:val="center"/>
              <w:rPr>
                <w:rFonts w:ascii="PT Astra Serif" w:eastAsia="Calibri" w:hAnsi="PT Astra Serif" w:cs="Times New Roman"/>
                <w:b/>
                <w:sz w:val="28"/>
                <w:szCs w:val="28"/>
              </w:rPr>
            </w:pPr>
          </w:p>
          <w:p w:rsidR="00B57810" w:rsidRPr="00E90547" w:rsidRDefault="00F54279" w:rsidP="00D47C1C">
            <w:pPr>
              <w:widowControl w:val="0"/>
              <w:spacing w:after="0" w:line="240" w:lineRule="auto"/>
              <w:rPr>
                <w:rFonts w:ascii="PT Astra Serif" w:hAnsi="PT Astra Serif" w:cs="Times New Roman"/>
                <w:b/>
                <w:sz w:val="28"/>
                <w:szCs w:val="28"/>
              </w:rPr>
            </w:pPr>
            <w:r w:rsidRPr="00E90547">
              <w:rPr>
                <w:rFonts w:ascii="PT Astra Serif" w:hAnsi="PT Astra Serif" w:cs="Times New Roman"/>
                <w:b/>
                <w:sz w:val="28"/>
                <w:szCs w:val="28"/>
              </w:rPr>
              <w:t xml:space="preserve">      </w:t>
            </w:r>
          </w:p>
          <w:p w:rsidR="00F54279" w:rsidRPr="00E90547" w:rsidRDefault="00F54279" w:rsidP="00D47C1C">
            <w:pPr>
              <w:widowControl w:val="0"/>
              <w:spacing w:after="0" w:line="240" w:lineRule="auto"/>
              <w:rPr>
                <w:rFonts w:ascii="PT Astra Serif" w:eastAsia="Calibri" w:hAnsi="PT Astra Serif" w:cs="Times New Roman"/>
                <w:b/>
                <w:sz w:val="28"/>
                <w:szCs w:val="28"/>
              </w:rPr>
            </w:pPr>
            <w:r w:rsidRPr="00E90547">
              <w:rPr>
                <w:rFonts w:ascii="PT Astra Serif" w:hAnsi="PT Astra Serif" w:cs="Times New Roman"/>
                <w:b/>
                <w:sz w:val="28"/>
                <w:szCs w:val="28"/>
              </w:rPr>
              <w:t>_______________</w:t>
            </w:r>
          </w:p>
          <w:p w:rsidR="00F54279" w:rsidRPr="00E90547" w:rsidRDefault="00F54279" w:rsidP="00D47C1C">
            <w:pPr>
              <w:widowControl w:val="0"/>
              <w:tabs>
                <w:tab w:val="left" w:pos="240"/>
              </w:tabs>
              <w:spacing w:after="0" w:line="240" w:lineRule="auto"/>
              <w:rPr>
                <w:rFonts w:ascii="PT Astra Serif" w:hAnsi="PT Astra Serif" w:cs="Times New Roman"/>
                <w:b/>
                <w:sz w:val="28"/>
                <w:szCs w:val="28"/>
              </w:rPr>
            </w:pPr>
            <w:r w:rsidRPr="00E90547">
              <w:rPr>
                <w:rFonts w:ascii="PT Astra Serif" w:eastAsia="Calibri" w:hAnsi="PT Astra Serif" w:cs="Times New Roman"/>
                <w:b/>
                <w:sz w:val="28"/>
                <w:szCs w:val="28"/>
              </w:rPr>
              <w:t xml:space="preserve">  </w:t>
            </w:r>
            <w:r w:rsidRPr="00E90547">
              <w:rPr>
                <w:rFonts w:ascii="PT Astra Serif" w:hAnsi="PT Astra Serif" w:cs="Times New Roman"/>
                <w:b/>
                <w:sz w:val="28"/>
                <w:szCs w:val="28"/>
              </w:rPr>
              <w:t xml:space="preserve"> </w:t>
            </w:r>
            <w:r w:rsidRPr="00E90547">
              <w:rPr>
                <w:rFonts w:ascii="PT Astra Serif" w:eastAsia="Calibri" w:hAnsi="PT Astra Serif" w:cs="Times New Roman"/>
                <w:b/>
                <w:sz w:val="28"/>
                <w:szCs w:val="28"/>
              </w:rPr>
              <w:t xml:space="preserve">     </w:t>
            </w:r>
          </w:p>
          <w:p w:rsidR="00F54279" w:rsidRPr="00E90547" w:rsidRDefault="00F54279" w:rsidP="00D47C1C">
            <w:pPr>
              <w:widowControl w:val="0"/>
              <w:tabs>
                <w:tab w:val="left" w:pos="240"/>
              </w:tabs>
              <w:spacing w:after="0" w:line="240" w:lineRule="auto"/>
              <w:rPr>
                <w:rFonts w:ascii="PT Astra Serif" w:eastAsia="Calibri" w:hAnsi="PT Astra Serif" w:cs="Times New Roman"/>
                <w:b/>
                <w:sz w:val="28"/>
                <w:szCs w:val="28"/>
              </w:rPr>
            </w:pPr>
            <w:r w:rsidRPr="00E90547">
              <w:rPr>
                <w:rFonts w:ascii="PT Astra Serif" w:eastAsia="Calibri" w:hAnsi="PT Astra Serif" w:cs="Times New Roman"/>
                <w:b/>
                <w:sz w:val="28"/>
                <w:szCs w:val="28"/>
              </w:rPr>
              <w:t xml:space="preserve"> </w:t>
            </w:r>
            <w:r w:rsidRPr="00E90547">
              <w:rPr>
                <w:rFonts w:ascii="PT Astra Serif" w:hAnsi="PT Astra Serif" w:cs="Times New Roman"/>
                <w:b/>
                <w:sz w:val="28"/>
                <w:szCs w:val="28"/>
              </w:rPr>
              <w:t xml:space="preserve">       </w:t>
            </w:r>
            <w:r w:rsidR="00B57810" w:rsidRPr="00E90547">
              <w:rPr>
                <w:rFonts w:ascii="PT Astra Serif" w:hAnsi="PT Astra Serif" w:cs="Times New Roman"/>
                <w:b/>
                <w:sz w:val="28"/>
                <w:szCs w:val="28"/>
              </w:rPr>
              <w:t>С.В. Пашков</w:t>
            </w:r>
          </w:p>
        </w:tc>
        <w:tc>
          <w:tcPr>
            <w:tcW w:w="3215" w:type="dxa"/>
            <w:shd w:val="clear" w:color="auto" w:fill="auto"/>
          </w:tcPr>
          <w:p w:rsidR="00F54279" w:rsidRPr="00E90547" w:rsidRDefault="00704C7F" w:rsidP="00D47C1C">
            <w:pPr>
              <w:widowControl w:val="0"/>
              <w:spacing w:after="0" w:line="240" w:lineRule="auto"/>
              <w:ind w:left="-25" w:firstLine="25"/>
              <w:jc w:val="center"/>
              <w:rPr>
                <w:rFonts w:ascii="PT Astra Serif" w:hAnsi="PT Astra Serif" w:cs="Times New Roman"/>
                <w:b/>
                <w:sz w:val="28"/>
                <w:szCs w:val="28"/>
              </w:rPr>
            </w:pPr>
            <w:r w:rsidRPr="00E90547">
              <w:rPr>
                <w:rFonts w:ascii="PT Astra Serif" w:eastAsia="Calibri" w:hAnsi="PT Astra Serif" w:cs="Times New Roman"/>
                <w:b/>
                <w:sz w:val="28"/>
                <w:szCs w:val="28"/>
              </w:rPr>
              <w:t>П</w:t>
            </w:r>
            <w:r w:rsidR="00F54279" w:rsidRPr="00E90547">
              <w:rPr>
                <w:rFonts w:ascii="PT Astra Serif" w:eastAsia="Calibri" w:hAnsi="PT Astra Serif" w:cs="Times New Roman"/>
                <w:b/>
                <w:sz w:val="28"/>
                <w:szCs w:val="28"/>
              </w:rPr>
              <w:t>редседател</w:t>
            </w:r>
            <w:r w:rsidRPr="00E90547">
              <w:rPr>
                <w:rFonts w:ascii="PT Astra Serif" w:eastAsia="Calibri" w:hAnsi="PT Astra Serif" w:cs="Times New Roman"/>
                <w:b/>
                <w:sz w:val="28"/>
                <w:szCs w:val="28"/>
              </w:rPr>
              <w:t>ь</w:t>
            </w:r>
            <w:r w:rsidR="00F54279" w:rsidRPr="00E90547">
              <w:rPr>
                <w:rFonts w:ascii="PT Astra Serif" w:eastAsia="Calibri" w:hAnsi="PT Astra Serif" w:cs="Times New Roman"/>
                <w:b/>
                <w:sz w:val="28"/>
                <w:szCs w:val="28"/>
              </w:rPr>
              <w:t xml:space="preserve"> </w:t>
            </w:r>
            <w:r w:rsidR="00F54279" w:rsidRPr="00E90547">
              <w:rPr>
                <w:rFonts w:ascii="PT Astra Serif" w:hAnsi="PT Astra Serif" w:cs="Times New Roman"/>
                <w:b/>
                <w:sz w:val="28"/>
                <w:szCs w:val="28"/>
              </w:rPr>
              <w:t>Киреевской районной Тульской области организации Профсоюза работников народного образования и науки РФ</w:t>
            </w:r>
          </w:p>
          <w:p w:rsidR="00704C7F" w:rsidRPr="00E90547" w:rsidRDefault="00704C7F" w:rsidP="00D47C1C">
            <w:pPr>
              <w:widowControl w:val="0"/>
              <w:spacing w:after="0" w:line="240" w:lineRule="auto"/>
              <w:ind w:left="-25" w:firstLine="25"/>
              <w:jc w:val="center"/>
              <w:rPr>
                <w:rFonts w:ascii="PT Astra Serif" w:eastAsia="Calibri" w:hAnsi="PT Astra Serif" w:cs="Times New Roman"/>
                <w:b/>
                <w:sz w:val="28"/>
                <w:szCs w:val="28"/>
              </w:rPr>
            </w:pPr>
          </w:p>
          <w:p w:rsidR="00F54279" w:rsidRPr="00E90547" w:rsidRDefault="00F54279" w:rsidP="00D47C1C">
            <w:pPr>
              <w:widowControl w:val="0"/>
              <w:spacing w:after="0" w:line="240" w:lineRule="auto"/>
              <w:rPr>
                <w:rFonts w:ascii="PT Astra Serif" w:hAnsi="PT Astra Serif" w:cs="Times New Roman"/>
                <w:sz w:val="28"/>
                <w:szCs w:val="28"/>
              </w:rPr>
            </w:pPr>
            <w:r w:rsidRPr="00E90547">
              <w:rPr>
                <w:rFonts w:ascii="PT Astra Serif" w:hAnsi="PT Astra Serif" w:cs="Times New Roman"/>
                <w:sz w:val="28"/>
                <w:szCs w:val="28"/>
              </w:rPr>
              <w:t xml:space="preserve">       </w:t>
            </w:r>
          </w:p>
          <w:p w:rsidR="00F54279" w:rsidRPr="00E90547" w:rsidRDefault="00F54279" w:rsidP="00D47C1C">
            <w:pPr>
              <w:widowControl w:val="0"/>
              <w:spacing w:after="0" w:line="240" w:lineRule="auto"/>
              <w:rPr>
                <w:rFonts w:ascii="PT Astra Serif" w:eastAsia="Calibri" w:hAnsi="PT Astra Serif" w:cs="Times New Roman"/>
                <w:sz w:val="28"/>
                <w:szCs w:val="28"/>
              </w:rPr>
            </w:pPr>
            <w:r w:rsidRPr="00E90547">
              <w:rPr>
                <w:rFonts w:ascii="PT Astra Serif" w:hAnsi="PT Astra Serif" w:cs="Times New Roman"/>
                <w:sz w:val="28"/>
                <w:szCs w:val="28"/>
              </w:rPr>
              <w:t xml:space="preserve">       _______________</w:t>
            </w:r>
          </w:p>
          <w:p w:rsidR="00F54279" w:rsidRPr="00E90547" w:rsidRDefault="00F54279" w:rsidP="00D47C1C">
            <w:pPr>
              <w:widowControl w:val="0"/>
              <w:spacing w:after="0" w:line="240" w:lineRule="auto"/>
              <w:rPr>
                <w:rFonts w:ascii="PT Astra Serif" w:eastAsia="Calibri" w:hAnsi="PT Astra Serif" w:cs="Times New Roman"/>
                <w:sz w:val="28"/>
                <w:szCs w:val="28"/>
              </w:rPr>
            </w:pPr>
          </w:p>
          <w:p w:rsidR="00F54279" w:rsidRPr="00E90547" w:rsidRDefault="00F54279" w:rsidP="00D47C1C">
            <w:pPr>
              <w:widowControl w:val="0"/>
              <w:spacing w:after="0" w:line="240" w:lineRule="auto"/>
              <w:rPr>
                <w:rFonts w:ascii="PT Astra Serif" w:eastAsia="Calibri" w:hAnsi="PT Astra Serif" w:cs="Times New Roman"/>
                <w:sz w:val="28"/>
                <w:szCs w:val="28"/>
              </w:rPr>
            </w:pPr>
            <w:r w:rsidRPr="00E90547">
              <w:rPr>
                <w:rFonts w:ascii="PT Astra Serif" w:eastAsia="Calibri" w:hAnsi="PT Astra Serif" w:cs="Times New Roman"/>
                <w:b/>
                <w:sz w:val="28"/>
                <w:szCs w:val="28"/>
              </w:rPr>
              <w:t xml:space="preserve">         </w:t>
            </w:r>
            <w:r w:rsidR="00B57810" w:rsidRPr="00E90547">
              <w:rPr>
                <w:rFonts w:ascii="PT Astra Serif" w:eastAsia="Calibri" w:hAnsi="PT Astra Serif" w:cs="Times New Roman"/>
                <w:b/>
                <w:sz w:val="28"/>
                <w:szCs w:val="28"/>
              </w:rPr>
              <w:t xml:space="preserve">С.И. </w:t>
            </w:r>
            <w:proofErr w:type="spellStart"/>
            <w:r w:rsidR="00E90547">
              <w:rPr>
                <w:rFonts w:ascii="PT Astra Serif" w:eastAsia="Calibri" w:hAnsi="PT Astra Serif" w:cs="Times New Roman"/>
                <w:b/>
                <w:sz w:val="28"/>
                <w:szCs w:val="28"/>
              </w:rPr>
              <w:t>Макаркин</w:t>
            </w:r>
            <w:proofErr w:type="spellEnd"/>
          </w:p>
        </w:tc>
      </w:tr>
    </w:tbl>
    <w:p w:rsidR="00757E62" w:rsidRPr="00E90547" w:rsidRDefault="0025539B" w:rsidP="00D47C1C">
      <w:pPr>
        <w:shd w:val="clear" w:color="auto" w:fill="FFFFFF"/>
        <w:spacing w:before="100" w:beforeAutospacing="1" w:after="0" w:line="240" w:lineRule="auto"/>
        <w:jc w:val="both"/>
        <w:rPr>
          <w:rFonts w:ascii="PT Astra Serif" w:eastAsia="Times New Roman" w:hAnsi="PT Astra Serif" w:cs="Times New Roman"/>
          <w:color w:val="000000"/>
          <w:sz w:val="28"/>
          <w:szCs w:val="28"/>
        </w:rPr>
      </w:pPr>
      <w:r>
        <w:rPr>
          <w:rFonts w:ascii="PT Astra Serif" w:eastAsia="Times New Roman" w:hAnsi="PT Astra Serif" w:cs="Times New Roman"/>
          <w:color w:val="000000"/>
          <w:sz w:val="28"/>
          <w:szCs w:val="28"/>
        </w:rPr>
        <w:t xml:space="preserve">Подписано сторонами </w:t>
      </w:r>
      <w:r w:rsidR="00757E62">
        <w:rPr>
          <w:rFonts w:ascii="PT Astra Serif" w:eastAsia="Times New Roman" w:hAnsi="PT Astra Serif" w:cs="Times New Roman"/>
          <w:color w:val="000000"/>
          <w:sz w:val="28"/>
          <w:szCs w:val="28"/>
        </w:rPr>
        <w:t>«___» ______________ 20__ г.</w:t>
      </w:r>
    </w:p>
    <w:p w:rsidR="00F54279" w:rsidRPr="00E90547" w:rsidRDefault="00F54279" w:rsidP="00D47C1C">
      <w:pPr>
        <w:spacing w:line="240" w:lineRule="auto"/>
        <w:rPr>
          <w:rFonts w:ascii="PT Astra Serif" w:hAnsi="PT Astra Serif"/>
        </w:rPr>
      </w:pPr>
    </w:p>
    <w:sectPr w:rsidR="00F54279" w:rsidRPr="00E90547" w:rsidSect="00447538">
      <w:headerReference w:type="default" r:id="rId8"/>
      <w:footerReference w:type="default" r:id="rId9"/>
      <w:headerReference w:type="first" r:id="rId10"/>
      <w:pgSz w:w="11906" w:h="16838"/>
      <w:pgMar w:top="737" w:right="851" w:bottom="709"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F6F" w:rsidRDefault="00A21F6F" w:rsidP="00C754F1">
      <w:pPr>
        <w:spacing w:after="0" w:line="240" w:lineRule="auto"/>
      </w:pPr>
      <w:r>
        <w:separator/>
      </w:r>
    </w:p>
  </w:endnote>
  <w:endnote w:type="continuationSeparator" w:id="0">
    <w:p w:rsidR="00A21F6F" w:rsidRDefault="00A21F6F" w:rsidP="00C75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DA7" w:rsidRDefault="003F6DA7">
    <w:pPr>
      <w:pStyle w:val="a8"/>
      <w:jc w:val="right"/>
    </w:pPr>
  </w:p>
  <w:p w:rsidR="003F6DA7" w:rsidRDefault="003F6DA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F6F" w:rsidRDefault="00A21F6F" w:rsidP="00C754F1">
      <w:pPr>
        <w:spacing w:after="0" w:line="240" w:lineRule="auto"/>
      </w:pPr>
      <w:r>
        <w:separator/>
      </w:r>
    </w:p>
  </w:footnote>
  <w:footnote w:type="continuationSeparator" w:id="0">
    <w:p w:rsidR="00A21F6F" w:rsidRDefault="00A21F6F" w:rsidP="00C754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4139510"/>
      <w:docPartObj>
        <w:docPartGallery w:val="Page Numbers (Top of Page)"/>
        <w:docPartUnique/>
      </w:docPartObj>
    </w:sdtPr>
    <w:sdtEndPr/>
    <w:sdtContent>
      <w:p w:rsidR="003F6DA7" w:rsidRDefault="003F6DA7">
        <w:pPr>
          <w:pStyle w:val="a6"/>
          <w:jc w:val="center"/>
        </w:pPr>
        <w:r>
          <w:fldChar w:fldCharType="begin"/>
        </w:r>
        <w:r>
          <w:instrText>PAGE   \* MERGEFORMAT</w:instrText>
        </w:r>
        <w:r>
          <w:fldChar w:fldCharType="separate"/>
        </w:r>
        <w:r w:rsidR="007D3A2B">
          <w:rPr>
            <w:noProof/>
          </w:rPr>
          <w:t>24</w:t>
        </w:r>
        <w:r>
          <w:fldChar w:fldCharType="end"/>
        </w:r>
      </w:p>
    </w:sdtContent>
  </w:sdt>
  <w:p w:rsidR="003F6DA7" w:rsidRDefault="003F6DA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DA7" w:rsidRDefault="003F6DA7">
    <w:pPr>
      <w:pStyle w:val="a6"/>
      <w:jc w:val="center"/>
    </w:pPr>
  </w:p>
  <w:p w:rsidR="003F6DA7" w:rsidRDefault="003F6DA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6418E2"/>
    <w:multiLevelType w:val="hybridMultilevel"/>
    <w:tmpl w:val="B05AE7C8"/>
    <w:lvl w:ilvl="0" w:tplc="11C28352">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51FEB"/>
    <w:rsid w:val="000003F2"/>
    <w:rsid w:val="00001853"/>
    <w:rsid w:val="000136D3"/>
    <w:rsid w:val="00013C47"/>
    <w:rsid w:val="00015DA2"/>
    <w:rsid w:val="0001646F"/>
    <w:rsid w:val="0001742D"/>
    <w:rsid w:val="00021C68"/>
    <w:rsid w:val="00022BFE"/>
    <w:rsid w:val="000239E6"/>
    <w:rsid w:val="00024BD1"/>
    <w:rsid w:val="00036731"/>
    <w:rsid w:val="0005580F"/>
    <w:rsid w:val="00075D02"/>
    <w:rsid w:val="000769E6"/>
    <w:rsid w:val="00077E88"/>
    <w:rsid w:val="00080E3F"/>
    <w:rsid w:val="000856B7"/>
    <w:rsid w:val="00092824"/>
    <w:rsid w:val="0009443B"/>
    <w:rsid w:val="000A4D3B"/>
    <w:rsid w:val="000C27A8"/>
    <w:rsid w:val="000C39F4"/>
    <w:rsid w:val="000C4E62"/>
    <w:rsid w:val="000D14E2"/>
    <w:rsid w:val="000E2595"/>
    <w:rsid w:val="000F189C"/>
    <w:rsid w:val="000F204D"/>
    <w:rsid w:val="000F2178"/>
    <w:rsid w:val="000F376B"/>
    <w:rsid w:val="00107EFB"/>
    <w:rsid w:val="001110F7"/>
    <w:rsid w:val="0012080B"/>
    <w:rsid w:val="001211F0"/>
    <w:rsid w:val="00124689"/>
    <w:rsid w:val="00136902"/>
    <w:rsid w:val="00137F33"/>
    <w:rsid w:val="00140C9E"/>
    <w:rsid w:val="00140EDF"/>
    <w:rsid w:val="00153F86"/>
    <w:rsid w:val="0016115F"/>
    <w:rsid w:val="00174C22"/>
    <w:rsid w:val="00176DB7"/>
    <w:rsid w:val="00180348"/>
    <w:rsid w:val="00180A8D"/>
    <w:rsid w:val="00182BAA"/>
    <w:rsid w:val="00185CA5"/>
    <w:rsid w:val="0019169E"/>
    <w:rsid w:val="00192D01"/>
    <w:rsid w:val="00193940"/>
    <w:rsid w:val="001A1D72"/>
    <w:rsid w:val="001A561F"/>
    <w:rsid w:val="001A77C4"/>
    <w:rsid w:val="001B2356"/>
    <w:rsid w:val="001B5457"/>
    <w:rsid w:val="001B5807"/>
    <w:rsid w:val="001C3739"/>
    <w:rsid w:val="001D4BC9"/>
    <w:rsid w:val="001D6773"/>
    <w:rsid w:val="001E16C4"/>
    <w:rsid w:val="001E4570"/>
    <w:rsid w:val="001E60B2"/>
    <w:rsid w:val="001F18AA"/>
    <w:rsid w:val="001F1947"/>
    <w:rsid w:val="001F7170"/>
    <w:rsid w:val="001F7468"/>
    <w:rsid w:val="0020021B"/>
    <w:rsid w:val="0020070A"/>
    <w:rsid w:val="00201FF7"/>
    <w:rsid w:val="00202C16"/>
    <w:rsid w:val="00207EAC"/>
    <w:rsid w:val="002176DA"/>
    <w:rsid w:val="0022673C"/>
    <w:rsid w:val="00233EF6"/>
    <w:rsid w:val="00234411"/>
    <w:rsid w:val="0023558B"/>
    <w:rsid w:val="002362E0"/>
    <w:rsid w:val="002403B8"/>
    <w:rsid w:val="00254751"/>
    <w:rsid w:val="0025539B"/>
    <w:rsid w:val="00255A9A"/>
    <w:rsid w:val="0026197B"/>
    <w:rsid w:val="002629CD"/>
    <w:rsid w:val="002645B7"/>
    <w:rsid w:val="00265F45"/>
    <w:rsid w:val="002708BC"/>
    <w:rsid w:val="002713C8"/>
    <w:rsid w:val="002736D6"/>
    <w:rsid w:val="00286E60"/>
    <w:rsid w:val="002929CC"/>
    <w:rsid w:val="00292CF8"/>
    <w:rsid w:val="0029583A"/>
    <w:rsid w:val="0029697A"/>
    <w:rsid w:val="002B0BF0"/>
    <w:rsid w:val="002B2B95"/>
    <w:rsid w:val="002C4E35"/>
    <w:rsid w:val="002C4F4E"/>
    <w:rsid w:val="002D2BC9"/>
    <w:rsid w:val="002D436D"/>
    <w:rsid w:val="002D471D"/>
    <w:rsid w:val="002D54FB"/>
    <w:rsid w:val="002E1B05"/>
    <w:rsid w:val="002E681F"/>
    <w:rsid w:val="002E68DA"/>
    <w:rsid w:val="002E76F0"/>
    <w:rsid w:val="002F65C9"/>
    <w:rsid w:val="00300100"/>
    <w:rsid w:val="0030173E"/>
    <w:rsid w:val="00325ACF"/>
    <w:rsid w:val="003327E3"/>
    <w:rsid w:val="00334BD3"/>
    <w:rsid w:val="00341DF9"/>
    <w:rsid w:val="00341F59"/>
    <w:rsid w:val="00342AEB"/>
    <w:rsid w:val="00344086"/>
    <w:rsid w:val="0034436C"/>
    <w:rsid w:val="00346027"/>
    <w:rsid w:val="00351BD6"/>
    <w:rsid w:val="00361A83"/>
    <w:rsid w:val="003703E7"/>
    <w:rsid w:val="00385EC1"/>
    <w:rsid w:val="003911B7"/>
    <w:rsid w:val="00394983"/>
    <w:rsid w:val="003A1B89"/>
    <w:rsid w:val="003A5DC5"/>
    <w:rsid w:val="003B7B7F"/>
    <w:rsid w:val="003C15D3"/>
    <w:rsid w:val="003C73A7"/>
    <w:rsid w:val="003C759A"/>
    <w:rsid w:val="003C7C20"/>
    <w:rsid w:val="003D3C2D"/>
    <w:rsid w:val="003D4953"/>
    <w:rsid w:val="003D4CF1"/>
    <w:rsid w:val="003D53D6"/>
    <w:rsid w:val="003D71F6"/>
    <w:rsid w:val="003E245A"/>
    <w:rsid w:val="003F38D0"/>
    <w:rsid w:val="003F61A6"/>
    <w:rsid w:val="003F6DA7"/>
    <w:rsid w:val="003F7268"/>
    <w:rsid w:val="00400B7F"/>
    <w:rsid w:val="004013BD"/>
    <w:rsid w:val="00404829"/>
    <w:rsid w:val="00420936"/>
    <w:rsid w:val="004320C8"/>
    <w:rsid w:val="004366CF"/>
    <w:rsid w:val="00442D86"/>
    <w:rsid w:val="00447538"/>
    <w:rsid w:val="00447A29"/>
    <w:rsid w:val="00451FEB"/>
    <w:rsid w:val="00454787"/>
    <w:rsid w:val="00481C6F"/>
    <w:rsid w:val="0048384E"/>
    <w:rsid w:val="004854EA"/>
    <w:rsid w:val="004956B8"/>
    <w:rsid w:val="004A0B21"/>
    <w:rsid w:val="004A17C7"/>
    <w:rsid w:val="004A4BEB"/>
    <w:rsid w:val="004A5482"/>
    <w:rsid w:val="004B0904"/>
    <w:rsid w:val="004B0B22"/>
    <w:rsid w:val="004B7140"/>
    <w:rsid w:val="004C02BC"/>
    <w:rsid w:val="004C425D"/>
    <w:rsid w:val="004C64C5"/>
    <w:rsid w:val="004D106B"/>
    <w:rsid w:val="004D2D2C"/>
    <w:rsid w:val="004D3AD6"/>
    <w:rsid w:val="004D4277"/>
    <w:rsid w:val="004D4622"/>
    <w:rsid w:val="004D5FDA"/>
    <w:rsid w:val="004D79D5"/>
    <w:rsid w:val="004E1B36"/>
    <w:rsid w:val="004E33C3"/>
    <w:rsid w:val="004E7552"/>
    <w:rsid w:val="004E76C0"/>
    <w:rsid w:val="004F23B5"/>
    <w:rsid w:val="004F5949"/>
    <w:rsid w:val="00514029"/>
    <w:rsid w:val="0051513C"/>
    <w:rsid w:val="00520176"/>
    <w:rsid w:val="005444D6"/>
    <w:rsid w:val="00544519"/>
    <w:rsid w:val="00550901"/>
    <w:rsid w:val="00550B2B"/>
    <w:rsid w:val="0055729A"/>
    <w:rsid w:val="00557CAD"/>
    <w:rsid w:val="005610F9"/>
    <w:rsid w:val="00562485"/>
    <w:rsid w:val="00562954"/>
    <w:rsid w:val="005743E3"/>
    <w:rsid w:val="00585E59"/>
    <w:rsid w:val="00592084"/>
    <w:rsid w:val="00597675"/>
    <w:rsid w:val="005A6434"/>
    <w:rsid w:val="005A6833"/>
    <w:rsid w:val="005A7313"/>
    <w:rsid w:val="005A7697"/>
    <w:rsid w:val="005B1B92"/>
    <w:rsid w:val="005B3DEF"/>
    <w:rsid w:val="005B5128"/>
    <w:rsid w:val="005B72A0"/>
    <w:rsid w:val="005C08D2"/>
    <w:rsid w:val="005C2CD6"/>
    <w:rsid w:val="005D0916"/>
    <w:rsid w:val="005D0A10"/>
    <w:rsid w:val="005D20AC"/>
    <w:rsid w:val="005D239F"/>
    <w:rsid w:val="005D5DAD"/>
    <w:rsid w:val="005D62B7"/>
    <w:rsid w:val="005D7370"/>
    <w:rsid w:val="005E12CC"/>
    <w:rsid w:val="005E1425"/>
    <w:rsid w:val="005E183F"/>
    <w:rsid w:val="005F26F4"/>
    <w:rsid w:val="005F3344"/>
    <w:rsid w:val="00600C2E"/>
    <w:rsid w:val="00602DB5"/>
    <w:rsid w:val="006140F1"/>
    <w:rsid w:val="00614583"/>
    <w:rsid w:val="00617611"/>
    <w:rsid w:val="00620E97"/>
    <w:rsid w:val="0062323D"/>
    <w:rsid w:val="00630101"/>
    <w:rsid w:val="0063627A"/>
    <w:rsid w:val="0064334F"/>
    <w:rsid w:val="006556D2"/>
    <w:rsid w:val="006637E1"/>
    <w:rsid w:val="00665775"/>
    <w:rsid w:val="00666B79"/>
    <w:rsid w:val="00671FA5"/>
    <w:rsid w:val="006846E2"/>
    <w:rsid w:val="00686279"/>
    <w:rsid w:val="00693E28"/>
    <w:rsid w:val="0069536B"/>
    <w:rsid w:val="00697844"/>
    <w:rsid w:val="006A0DC6"/>
    <w:rsid w:val="006A1D7A"/>
    <w:rsid w:val="006A1FDA"/>
    <w:rsid w:val="006A319B"/>
    <w:rsid w:val="006A3F63"/>
    <w:rsid w:val="006A6B63"/>
    <w:rsid w:val="006B5D95"/>
    <w:rsid w:val="006C1E1A"/>
    <w:rsid w:val="006D3A80"/>
    <w:rsid w:val="006D5C57"/>
    <w:rsid w:val="006D7808"/>
    <w:rsid w:val="006E1A9A"/>
    <w:rsid w:val="006E2959"/>
    <w:rsid w:val="006E5DF5"/>
    <w:rsid w:val="006E6558"/>
    <w:rsid w:val="006F0130"/>
    <w:rsid w:val="006F19EB"/>
    <w:rsid w:val="006F467D"/>
    <w:rsid w:val="0070089C"/>
    <w:rsid w:val="00704C7F"/>
    <w:rsid w:val="00711682"/>
    <w:rsid w:val="00723399"/>
    <w:rsid w:val="00727160"/>
    <w:rsid w:val="00730DDA"/>
    <w:rsid w:val="00733CF4"/>
    <w:rsid w:val="00740339"/>
    <w:rsid w:val="007408BA"/>
    <w:rsid w:val="0074614B"/>
    <w:rsid w:val="00757E62"/>
    <w:rsid w:val="00760452"/>
    <w:rsid w:val="00760BF0"/>
    <w:rsid w:val="007733B3"/>
    <w:rsid w:val="00777DDE"/>
    <w:rsid w:val="00786D85"/>
    <w:rsid w:val="007908B1"/>
    <w:rsid w:val="00791338"/>
    <w:rsid w:val="00794D98"/>
    <w:rsid w:val="00795E29"/>
    <w:rsid w:val="007A6290"/>
    <w:rsid w:val="007B5FBB"/>
    <w:rsid w:val="007C0BF1"/>
    <w:rsid w:val="007C6BFF"/>
    <w:rsid w:val="007D1A56"/>
    <w:rsid w:val="007D2D7E"/>
    <w:rsid w:val="007D3A2B"/>
    <w:rsid w:val="007E4881"/>
    <w:rsid w:val="007F08A8"/>
    <w:rsid w:val="007F5445"/>
    <w:rsid w:val="00800F6E"/>
    <w:rsid w:val="0080147A"/>
    <w:rsid w:val="00801E5D"/>
    <w:rsid w:val="00806054"/>
    <w:rsid w:val="00810920"/>
    <w:rsid w:val="00812F57"/>
    <w:rsid w:val="00814B62"/>
    <w:rsid w:val="0081573C"/>
    <w:rsid w:val="008176AC"/>
    <w:rsid w:val="00824A22"/>
    <w:rsid w:val="0082648B"/>
    <w:rsid w:val="0082751A"/>
    <w:rsid w:val="008320B5"/>
    <w:rsid w:val="00851656"/>
    <w:rsid w:val="008533DB"/>
    <w:rsid w:val="0086030A"/>
    <w:rsid w:val="00873DAF"/>
    <w:rsid w:val="00873E5D"/>
    <w:rsid w:val="00886C28"/>
    <w:rsid w:val="00892D8A"/>
    <w:rsid w:val="00894584"/>
    <w:rsid w:val="00895C6F"/>
    <w:rsid w:val="0089721B"/>
    <w:rsid w:val="008A1AEE"/>
    <w:rsid w:val="008B0465"/>
    <w:rsid w:val="008B712D"/>
    <w:rsid w:val="008D0E89"/>
    <w:rsid w:val="008E3FAF"/>
    <w:rsid w:val="008E49B9"/>
    <w:rsid w:val="008E61FE"/>
    <w:rsid w:val="008F24D7"/>
    <w:rsid w:val="00901443"/>
    <w:rsid w:val="00901D9B"/>
    <w:rsid w:val="009042BE"/>
    <w:rsid w:val="0091269E"/>
    <w:rsid w:val="00914154"/>
    <w:rsid w:val="00916457"/>
    <w:rsid w:val="00920636"/>
    <w:rsid w:val="00926AE7"/>
    <w:rsid w:val="00933688"/>
    <w:rsid w:val="00940493"/>
    <w:rsid w:val="00940AC3"/>
    <w:rsid w:val="009452E2"/>
    <w:rsid w:val="00945305"/>
    <w:rsid w:val="00952D8B"/>
    <w:rsid w:val="00963594"/>
    <w:rsid w:val="0097016B"/>
    <w:rsid w:val="009716BA"/>
    <w:rsid w:val="00974127"/>
    <w:rsid w:val="009815B2"/>
    <w:rsid w:val="0098212F"/>
    <w:rsid w:val="00984C30"/>
    <w:rsid w:val="00986039"/>
    <w:rsid w:val="00987074"/>
    <w:rsid w:val="00991C31"/>
    <w:rsid w:val="00993A84"/>
    <w:rsid w:val="00993B09"/>
    <w:rsid w:val="00996940"/>
    <w:rsid w:val="009A0300"/>
    <w:rsid w:val="009A2889"/>
    <w:rsid w:val="009B0AA8"/>
    <w:rsid w:val="009B56CA"/>
    <w:rsid w:val="009C521C"/>
    <w:rsid w:val="009C5847"/>
    <w:rsid w:val="009D055F"/>
    <w:rsid w:val="009E338A"/>
    <w:rsid w:val="009E5B9F"/>
    <w:rsid w:val="009E7B39"/>
    <w:rsid w:val="009F18B6"/>
    <w:rsid w:val="009F58C6"/>
    <w:rsid w:val="009F5930"/>
    <w:rsid w:val="00A018FB"/>
    <w:rsid w:val="00A0662D"/>
    <w:rsid w:val="00A06CC0"/>
    <w:rsid w:val="00A07428"/>
    <w:rsid w:val="00A1052C"/>
    <w:rsid w:val="00A1194F"/>
    <w:rsid w:val="00A12AFD"/>
    <w:rsid w:val="00A21F6F"/>
    <w:rsid w:val="00A234B9"/>
    <w:rsid w:val="00A31649"/>
    <w:rsid w:val="00A4414E"/>
    <w:rsid w:val="00A449F1"/>
    <w:rsid w:val="00A474B2"/>
    <w:rsid w:val="00A51299"/>
    <w:rsid w:val="00A51EAE"/>
    <w:rsid w:val="00A53D08"/>
    <w:rsid w:val="00A560CC"/>
    <w:rsid w:val="00A60F49"/>
    <w:rsid w:val="00A61DC8"/>
    <w:rsid w:val="00A62261"/>
    <w:rsid w:val="00A65B4C"/>
    <w:rsid w:val="00A67BE3"/>
    <w:rsid w:val="00A7007B"/>
    <w:rsid w:val="00A77C42"/>
    <w:rsid w:val="00A86142"/>
    <w:rsid w:val="00A92015"/>
    <w:rsid w:val="00AA0745"/>
    <w:rsid w:val="00AB5794"/>
    <w:rsid w:val="00AB5932"/>
    <w:rsid w:val="00AC14D6"/>
    <w:rsid w:val="00AC595F"/>
    <w:rsid w:val="00AC7466"/>
    <w:rsid w:val="00AD0240"/>
    <w:rsid w:val="00AD1B94"/>
    <w:rsid w:val="00AD29F9"/>
    <w:rsid w:val="00AE0565"/>
    <w:rsid w:val="00AE3998"/>
    <w:rsid w:val="00AE47A7"/>
    <w:rsid w:val="00AF5CFA"/>
    <w:rsid w:val="00B1194C"/>
    <w:rsid w:val="00B22DF5"/>
    <w:rsid w:val="00B25B0A"/>
    <w:rsid w:val="00B27B6B"/>
    <w:rsid w:val="00B33F56"/>
    <w:rsid w:val="00B34FB7"/>
    <w:rsid w:val="00B37367"/>
    <w:rsid w:val="00B40DEA"/>
    <w:rsid w:val="00B42A49"/>
    <w:rsid w:val="00B43C8A"/>
    <w:rsid w:val="00B46EFD"/>
    <w:rsid w:val="00B47C4C"/>
    <w:rsid w:val="00B57810"/>
    <w:rsid w:val="00B6783A"/>
    <w:rsid w:val="00B67F93"/>
    <w:rsid w:val="00B73844"/>
    <w:rsid w:val="00B7387B"/>
    <w:rsid w:val="00B83B21"/>
    <w:rsid w:val="00B85ACF"/>
    <w:rsid w:val="00B937AB"/>
    <w:rsid w:val="00BA1407"/>
    <w:rsid w:val="00BB761B"/>
    <w:rsid w:val="00BB7EFB"/>
    <w:rsid w:val="00BC38E2"/>
    <w:rsid w:val="00BD1A46"/>
    <w:rsid w:val="00BD232F"/>
    <w:rsid w:val="00BE5064"/>
    <w:rsid w:val="00BE7371"/>
    <w:rsid w:val="00BF5B28"/>
    <w:rsid w:val="00C004AB"/>
    <w:rsid w:val="00C016DB"/>
    <w:rsid w:val="00C05C9C"/>
    <w:rsid w:val="00C318AA"/>
    <w:rsid w:val="00C33407"/>
    <w:rsid w:val="00C40C31"/>
    <w:rsid w:val="00C42F2A"/>
    <w:rsid w:val="00C46127"/>
    <w:rsid w:val="00C47175"/>
    <w:rsid w:val="00C518B2"/>
    <w:rsid w:val="00C548EF"/>
    <w:rsid w:val="00C5510F"/>
    <w:rsid w:val="00C72841"/>
    <w:rsid w:val="00C754F1"/>
    <w:rsid w:val="00C8349F"/>
    <w:rsid w:val="00C83C9F"/>
    <w:rsid w:val="00C852B9"/>
    <w:rsid w:val="00C943E1"/>
    <w:rsid w:val="00C94C5D"/>
    <w:rsid w:val="00C963EF"/>
    <w:rsid w:val="00C97237"/>
    <w:rsid w:val="00CA7B60"/>
    <w:rsid w:val="00CB1C3A"/>
    <w:rsid w:val="00CB5216"/>
    <w:rsid w:val="00CB6AA9"/>
    <w:rsid w:val="00CC53CE"/>
    <w:rsid w:val="00CC6B19"/>
    <w:rsid w:val="00CC6E0C"/>
    <w:rsid w:val="00CC719D"/>
    <w:rsid w:val="00CC7243"/>
    <w:rsid w:val="00CD6CE1"/>
    <w:rsid w:val="00CE18D2"/>
    <w:rsid w:val="00CE4C3F"/>
    <w:rsid w:val="00D034C7"/>
    <w:rsid w:val="00D047EC"/>
    <w:rsid w:val="00D05E0F"/>
    <w:rsid w:val="00D06524"/>
    <w:rsid w:val="00D11BBC"/>
    <w:rsid w:val="00D1254A"/>
    <w:rsid w:val="00D141EB"/>
    <w:rsid w:val="00D30509"/>
    <w:rsid w:val="00D42BE0"/>
    <w:rsid w:val="00D44596"/>
    <w:rsid w:val="00D449A9"/>
    <w:rsid w:val="00D47C1C"/>
    <w:rsid w:val="00D5295E"/>
    <w:rsid w:val="00D567D5"/>
    <w:rsid w:val="00D636A8"/>
    <w:rsid w:val="00D6413F"/>
    <w:rsid w:val="00D70B52"/>
    <w:rsid w:val="00D73B2A"/>
    <w:rsid w:val="00D83D18"/>
    <w:rsid w:val="00D869C7"/>
    <w:rsid w:val="00D9714D"/>
    <w:rsid w:val="00DA00E7"/>
    <w:rsid w:val="00DA382D"/>
    <w:rsid w:val="00DB3E72"/>
    <w:rsid w:val="00DB79AB"/>
    <w:rsid w:val="00DC7D87"/>
    <w:rsid w:val="00DE00F0"/>
    <w:rsid w:val="00DE79D7"/>
    <w:rsid w:val="00DF3DB3"/>
    <w:rsid w:val="00E021D4"/>
    <w:rsid w:val="00E11310"/>
    <w:rsid w:val="00E11677"/>
    <w:rsid w:val="00E11960"/>
    <w:rsid w:val="00E1351F"/>
    <w:rsid w:val="00E14713"/>
    <w:rsid w:val="00E23F22"/>
    <w:rsid w:val="00E3068D"/>
    <w:rsid w:val="00E371FA"/>
    <w:rsid w:val="00E4013A"/>
    <w:rsid w:val="00E46C30"/>
    <w:rsid w:val="00E46C32"/>
    <w:rsid w:val="00E539FC"/>
    <w:rsid w:val="00E57211"/>
    <w:rsid w:val="00E60DAF"/>
    <w:rsid w:val="00E62ACB"/>
    <w:rsid w:val="00E63F83"/>
    <w:rsid w:val="00E65DFF"/>
    <w:rsid w:val="00E67042"/>
    <w:rsid w:val="00E672FA"/>
    <w:rsid w:val="00E73079"/>
    <w:rsid w:val="00E74A6D"/>
    <w:rsid w:val="00E77B50"/>
    <w:rsid w:val="00E84EF8"/>
    <w:rsid w:val="00E85D10"/>
    <w:rsid w:val="00E90547"/>
    <w:rsid w:val="00E91228"/>
    <w:rsid w:val="00E94EC9"/>
    <w:rsid w:val="00E95F01"/>
    <w:rsid w:val="00E96D27"/>
    <w:rsid w:val="00EA167E"/>
    <w:rsid w:val="00EA70EC"/>
    <w:rsid w:val="00EB0CCE"/>
    <w:rsid w:val="00EB1753"/>
    <w:rsid w:val="00EB4F2F"/>
    <w:rsid w:val="00EC4074"/>
    <w:rsid w:val="00EC72D2"/>
    <w:rsid w:val="00ED3658"/>
    <w:rsid w:val="00ED6852"/>
    <w:rsid w:val="00EE18B7"/>
    <w:rsid w:val="00EE7192"/>
    <w:rsid w:val="00EF128D"/>
    <w:rsid w:val="00EF2033"/>
    <w:rsid w:val="00EF2EA1"/>
    <w:rsid w:val="00F04DCD"/>
    <w:rsid w:val="00F05204"/>
    <w:rsid w:val="00F10EEE"/>
    <w:rsid w:val="00F116E8"/>
    <w:rsid w:val="00F134C8"/>
    <w:rsid w:val="00F146ED"/>
    <w:rsid w:val="00F2024C"/>
    <w:rsid w:val="00F2656A"/>
    <w:rsid w:val="00F27684"/>
    <w:rsid w:val="00F3198A"/>
    <w:rsid w:val="00F328CA"/>
    <w:rsid w:val="00F37025"/>
    <w:rsid w:val="00F44D02"/>
    <w:rsid w:val="00F47D39"/>
    <w:rsid w:val="00F53FE6"/>
    <w:rsid w:val="00F54279"/>
    <w:rsid w:val="00F6071F"/>
    <w:rsid w:val="00F64A79"/>
    <w:rsid w:val="00F75554"/>
    <w:rsid w:val="00F76292"/>
    <w:rsid w:val="00F767A6"/>
    <w:rsid w:val="00F77EF3"/>
    <w:rsid w:val="00F82B21"/>
    <w:rsid w:val="00F83805"/>
    <w:rsid w:val="00F91153"/>
    <w:rsid w:val="00F93728"/>
    <w:rsid w:val="00F95C90"/>
    <w:rsid w:val="00F9644A"/>
    <w:rsid w:val="00FA01F2"/>
    <w:rsid w:val="00FA2380"/>
    <w:rsid w:val="00FA25F3"/>
    <w:rsid w:val="00FA7BD0"/>
    <w:rsid w:val="00FB2600"/>
    <w:rsid w:val="00FB2E9B"/>
    <w:rsid w:val="00FC53A9"/>
    <w:rsid w:val="00FC7E6E"/>
    <w:rsid w:val="00FD6F00"/>
    <w:rsid w:val="00FE2E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60F4B2-978F-493D-AE84-834B5DC5F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08D2"/>
  </w:style>
  <w:style w:type="paragraph" w:styleId="1">
    <w:name w:val="heading 1"/>
    <w:basedOn w:val="a"/>
    <w:link w:val="10"/>
    <w:uiPriority w:val="9"/>
    <w:qFormat/>
    <w:rsid w:val="00451FEB"/>
    <w:pPr>
      <w:shd w:val="clear" w:color="auto" w:fill="FFFFFF"/>
      <w:spacing w:after="0" w:line="240" w:lineRule="auto"/>
      <w:jc w:val="both"/>
      <w:outlineLvl w:val="0"/>
    </w:pPr>
    <w:rPr>
      <w:rFonts w:ascii="Times New Roman" w:eastAsia="Times New Roman" w:hAnsi="Times New Roman" w:cs="Times New Roman"/>
      <w:b/>
      <w:bCs/>
      <w:color w:val="000000"/>
      <w:kern w:val="36"/>
      <w:sz w:val="48"/>
      <w:szCs w:val="48"/>
    </w:rPr>
  </w:style>
  <w:style w:type="paragraph" w:styleId="3">
    <w:name w:val="heading 3"/>
    <w:basedOn w:val="a"/>
    <w:next w:val="a"/>
    <w:link w:val="30"/>
    <w:uiPriority w:val="9"/>
    <w:semiHidden/>
    <w:unhideWhenUsed/>
    <w:qFormat/>
    <w:rsid w:val="0082751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2751A"/>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82751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1FEB"/>
    <w:rPr>
      <w:rFonts w:ascii="Times New Roman" w:eastAsia="Times New Roman" w:hAnsi="Times New Roman" w:cs="Times New Roman"/>
      <w:b/>
      <w:bCs/>
      <w:color w:val="000000"/>
      <w:kern w:val="36"/>
      <w:sz w:val="48"/>
      <w:szCs w:val="48"/>
      <w:shd w:val="clear" w:color="auto" w:fill="FFFFFF"/>
      <w:lang w:eastAsia="ru-RU"/>
    </w:rPr>
  </w:style>
  <w:style w:type="paragraph" w:styleId="a3">
    <w:name w:val="Normal (Web)"/>
    <w:basedOn w:val="a"/>
    <w:uiPriority w:val="99"/>
    <w:unhideWhenUsed/>
    <w:rsid w:val="00451FEB"/>
    <w:pPr>
      <w:spacing w:before="100" w:beforeAutospacing="1" w:after="115" w:line="240" w:lineRule="auto"/>
      <w:jc w:val="both"/>
    </w:pPr>
    <w:rPr>
      <w:rFonts w:ascii="Times New Roman" w:eastAsia="Times New Roman" w:hAnsi="Times New Roman" w:cs="Times New Roman"/>
      <w:color w:val="000000"/>
      <w:sz w:val="24"/>
      <w:szCs w:val="24"/>
    </w:rPr>
  </w:style>
  <w:style w:type="paragraph" w:customStyle="1" w:styleId="western">
    <w:name w:val="western"/>
    <w:basedOn w:val="a"/>
    <w:rsid w:val="00451FEB"/>
    <w:pPr>
      <w:spacing w:before="100" w:beforeAutospacing="1" w:after="115" w:line="240" w:lineRule="auto"/>
      <w:jc w:val="both"/>
    </w:pPr>
    <w:rPr>
      <w:rFonts w:ascii="Times New Roman" w:eastAsia="Times New Roman" w:hAnsi="Times New Roman" w:cs="Times New Roman"/>
      <w:color w:val="000000"/>
      <w:sz w:val="28"/>
      <w:szCs w:val="28"/>
    </w:rPr>
  </w:style>
  <w:style w:type="character" w:customStyle="1" w:styleId="60">
    <w:name w:val="Заголовок 6 Знак"/>
    <w:basedOn w:val="a0"/>
    <w:link w:val="6"/>
    <w:uiPriority w:val="9"/>
    <w:semiHidden/>
    <w:rsid w:val="0082751A"/>
    <w:rPr>
      <w:rFonts w:asciiTheme="majorHAnsi" w:eastAsiaTheme="majorEastAsia" w:hAnsiTheme="majorHAnsi" w:cstheme="majorBidi"/>
      <w:i/>
      <w:iCs/>
      <w:color w:val="243F60" w:themeColor="accent1" w:themeShade="7F"/>
    </w:rPr>
  </w:style>
  <w:style w:type="character" w:customStyle="1" w:styleId="30">
    <w:name w:val="Заголовок 3 Знак"/>
    <w:basedOn w:val="a0"/>
    <w:link w:val="3"/>
    <w:uiPriority w:val="9"/>
    <w:semiHidden/>
    <w:rsid w:val="0082751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82751A"/>
    <w:rPr>
      <w:rFonts w:asciiTheme="majorHAnsi" w:eastAsiaTheme="majorEastAsia" w:hAnsiTheme="majorHAnsi" w:cstheme="majorBidi"/>
      <w:b/>
      <w:bCs/>
      <w:i/>
      <w:iCs/>
      <w:color w:val="4F81BD" w:themeColor="accent1"/>
    </w:rPr>
  </w:style>
  <w:style w:type="character" w:styleId="a4">
    <w:name w:val="Strong"/>
    <w:basedOn w:val="a0"/>
    <w:uiPriority w:val="22"/>
    <w:qFormat/>
    <w:rsid w:val="0082751A"/>
    <w:rPr>
      <w:b/>
      <w:bCs/>
    </w:rPr>
  </w:style>
  <w:style w:type="table" w:styleId="a5">
    <w:name w:val="Table Grid"/>
    <w:basedOn w:val="a1"/>
    <w:uiPriority w:val="59"/>
    <w:rsid w:val="006E655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unhideWhenUsed/>
    <w:rsid w:val="00C754F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754F1"/>
  </w:style>
  <w:style w:type="paragraph" w:styleId="a8">
    <w:name w:val="footer"/>
    <w:basedOn w:val="a"/>
    <w:link w:val="a9"/>
    <w:uiPriority w:val="99"/>
    <w:unhideWhenUsed/>
    <w:rsid w:val="00C754F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754F1"/>
  </w:style>
  <w:style w:type="paragraph" w:styleId="aa">
    <w:name w:val="Balloon Text"/>
    <w:basedOn w:val="a"/>
    <w:link w:val="ab"/>
    <w:uiPriority w:val="99"/>
    <w:semiHidden/>
    <w:unhideWhenUsed/>
    <w:rsid w:val="004B090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B0904"/>
    <w:rPr>
      <w:rFonts w:ascii="Tahoma" w:hAnsi="Tahoma" w:cs="Tahoma"/>
      <w:sz w:val="16"/>
      <w:szCs w:val="16"/>
    </w:rPr>
  </w:style>
  <w:style w:type="paragraph" w:styleId="ac">
    <w:name w:val="List Paragraph"/>
    <w:basedOn w:val="a"/>
    <w:uiPriority w:val="34"/>
    <w:qFormat/>
    <w:rsid w:val="00D636A8"/>
    <w:pPr>
      <w:ind w:left="720"/>
      <w:contextualSpacing/>
    </w:pPr>
    <w:rPr>
      <w:rFonts w:eastAsiaTheme="minorHAnsi"/>
      <w:lang w:eastAsia="en-US"/>
    </w:rPr>
  </w:style>
  <w:style w:type="paragraph" w:styleId="ad">
    <w:name w:val="Body Text"/>
    <w:basedOn w:val="a"/>
    <w:link w:val="ae"/>
    <w:rsid w:val="00733CF4"/>
    <w:pPr>
      <w:spacing w:after="0" w:line="240" w:lineRule="auto"/>
      <w:jc w:val="both"/>
    </w:pPr>
    <w:rPr>
      <w:rFonts w:ascii="Times New Roman" w:eastAsia="Times New Roman" w:hAnsi="Times New Roman" w:cs="Times New Roman"/>
      <w:sz w:val="28"/>
      <w:szCs w:val="20"/>
    </w:rPr>
  </w:style>
  <w:style w:type="character" w:customStyle="1" w:styleId="ae">
    <w:name w:val="Основной текст Знак"/>
    <w:basedOn w:val="a0"/>
    <w:link w:val="ad"/>
    <w:rsid w:val="00733CF4"/>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264590">
      <w:bodyDiv w:val="1"/>
      <w:marLeft w:val="0"/>
      <w:marRight w:val="0"/>
      <w:marTop w:val="0"/>
      <w:marBottom w:val="0"/>
      <w:divBdr>
        <w:top w:val="none" w:sz="0" w:space="0" w:color="auto"/>
        <w:left w:val="none" w:sz="0" w:space="0" w:color="auto"/>
        <w:bottom w:val="none" w:sz="0" w:space="0" w:color="auto"/>
        <w:right w:val="none" w:sz="0" w:space="0" w:color="auto"/>
      </w:divBdr>
      <w:divsChild>
        <w:div w:id="901135678">
          <w:marLeft w:val="3345"/>
          <w:marRight w:val="3900"/>
          <w:marTop w:val="0"/>
          <w:marBottom w:val="0"/>
          <w:divBdr>
            <w:top w:val="none" w:sz="0" w:space="0" w:color="auto"/>
            <w:left w:val="none" w:sz="0" w:space="0" w:color="auto"/>
            <w:bottom w:val="none" w:sz="0" w:space="0" w:color="auto"/>
            <w:right w:val="none" w:sz="0" w:space="0" w:color="auto"/>
          </w:divBdr>
          <w:divsChild>
            <w:div w:id="73678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92359">
      <w:bodyDiv w:val="1"/>
      <w:marLeft w:val="0"/>
      <w:marRight w:val="0"/>
      <w:marTop w:val="0"/>
      <w:marBottom w:val="0"/>
      <w:divBdr>
        <w:top w:val="none" w:sz="0" w:space="0" w:color="auto"/>
        <w:left w:val="none" w:sz="0" w:space="0" w:color="auto"/>
        <w:bottom w:val="none" w:sz="0" w:space="0" w:color="auto"/>
        <w:right w:val="none" w:sz="0" w:space="0" w:color="auto"/>
      </w:divBdr>
      <w:divsChild>
        <w:div w:id="41951232">
          <w:marLeft w:val="0"/>
          <w:marRight w:val="0"/>
          <w:marTop w:val="0"/>
          <w:marBottom w:val="0"/>
          <w:divBdr>
            <w:top w:val="none" w:sz="0" w:space="0" w:color="auto"/>
            <w:left w:val="none" w:sz="0" w:space="0" w:color="auto"/>
            <w:bottom w:val="none" w:sz="0" w:space="0" w:color="auto"/>
            <w:right w:val="none" w:sz="0" w:space="0" w:color="auto"/>
          </w:divBdr>
        </w:div>
      </w:divsChild>
    </w:div>
    <w:div w:id="1481118943">
      <w:bodyDiv w:val="1"/>
      <w:marLeft w:val="0"/>
      <w:marRight w:val="0"/>
      <w:marTop w:val="0"/>
      <w:marBottom w:val="0"/>
      <w:divBdr>
        <w:top w:val="none" w:sz="0" w:space="0" w:color="auto"/>
        <w:left w:val="none" w:sz="0" w:space="0" w:color="auto"/>
        <w:bottom w:val="none" w:sz="0" w:space="0" w:color="auto"/>
        <w:right w:val="none" w:sz="0" w:space="0" w:color="auto"/>
      </w:divBdr>
      <w:divsChild>
        <w:div w:id="1085541362">
          <w:marLeft w:val="3345"/>
          <w:marRight w:val="390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8C38F-3843-4053-92F2-66242C644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25</Pages>
  <Words>8721</Words>
  <Characters>49713</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58318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krasnikova</dc:creator>
  <cp:lastModifiedBy>СергейПашков</cp:lastModifiedBy>
  <cp:revision>19</cp:revision>
  <cp:lastPrinted>2022-02-02T06:40:00Z</cp:lastPrinted>
  <dcterms:created xsi:type="dcterms:W3CDTF">2021-12-06T06:37:00Z</dcterms:created>
  <dcterms:modified xsi:type="dcterms:W3CDTF">2022-02-02T06:57:00Z</dcterms:modified>
</cp:coreProperties>
</file>