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8E" w:rsidRDefault="00676A8E" w:rsidP="00C46700">
      <w:pPr>
        <w:widowControl w:val="0"/>
        <w:autoSpaceDE w:val="0"/>
        <w:autoSpaceDN w:val="0"/>
        <w:spacing w:before="162" w:after="0" w:line="237" w:lineRule="exact"/>
        <w:ind w:left="1098" w:right="12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6A8E" w:rsidRPr="00676A8E" w:rsidRDefault="00676A8E" w:rsidP="00676A8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4"/>
          <w:szCs w:val="24"/>
          <w:u w:val="single"/>
          <w:lang w:eastAsia="ru-RU"/>
        </w:rPr>
      </w:pPr>
      <w:r w:rsidRPr="00676A8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ru" w:eastAsia="ru-RU"/>
        </w:rPr>
        <w:t xml:space="preserve">Технологическая   карта   кулинарного  блюда </w:t>
      </w:r>
      <w:r w:rsidRPr="00676A8E">
        <w:rPr>
          <w:rFonts w:ascii="Times New Roman" w:eastAsia="Arial Unicode MS" w:hAnsi="Times New Roman" w:cs="Arial Unicode MS"/>
          <w:b/>
          <w:color w:val="000000"/>
          <w:sz w:val="24"/>
          <w:szCs w:val="24"/>
          <w:u w:val="single"/>
          <w:lang w:val="ru" w:eastAsia="ru-RU"/>
        </w:rPr>
        <w:t xml:space="preserve">№ </w:t>
      </w:r>
      <w:r w:rsidRPr="00676A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54-29м</w:t>
      </w:r>
    </w:p>
    <w:p w:rsidR="00676A8E" w:rsidRPr="00676A8E" w:rsidRDefault="00676A8E" w:rsidP="00676A8E">
      <w:pPr>
        <w:spacing w:after="0" w:line="240" w:lineRule="auto"/>
        <w:jc w:val="center"/>
        <w:rPr>
          <w:rFonts w:ascii="Times New Roman" w:eastAsia="Arial Unicode MS" w:hAnsi="Times New Roman" w:cs="Arial Unicode MS"/>
          <w:b/>
          <w:color w:val="000000"/>
          <w:sz w:val="24"/>
          <w:szCs w:val="24"/>
          <w:u w:val="single"/>
          <w:lang w:eastAsia="ru-RU"/>
        </w:rPr>
      </w:pPr>
    </w:p>
    <w:p w:rsidR="00676A8E" w:rsidRPr="00676A8E" w:rsidRDefault="00676A8E" w:rsidP="00676A8E">
      <w:pP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lang w:val="ru" w:eastAsia="ru-RU"/>
        </w:rPr>
      </w:pPr>
      <w:r w:rsidRPr="00676A8E">
        <w:rPr>
          <w:rFonts w:ascii="Times New Roman" w:eastAsia="Arial Unicode MS" w:hAnsi="Times New Roman" w:cs="Arial Unicode MS"/>
          <w:color w:val="000000"/>
          <w:sz w:val="24"/>
          <w:szCs w:val="24"/>
          <w:lang w:val="ru" w:eastAsia="ru-RU"/>
        </w:rPr>
        <w:t xml:space="preserve">Наименование   кулинарного   блюда: </w:t>
      </w:r>
    </w:p>
    <w:p w:rsidR="00C46700" w:rsidRPr="00676A8E" w:rsidRDefault="00676A8E" w:rsidP="00C46700">
      <w:pPr>
        <w:widowControl w:val="0"/>
        <w:autoSpaceDE w:val="0"/>
        <w:autoSpaceDN w:val="0"/>
        <w:spacing w:before="162" w:after="0" w:line="237" w:lineRule="exact"/>
        <w:ind w:left="1098" w:right="123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46700" w:rsidRPr="00676A8E">
        <w:rPr>
          <w:rFonts w:ascii="Times New Roman" w:eastAsia="Times New Roman" w:hAnsi="Times New Roman" w:cs="Times New Roman"/>
          <w:b/>
          <w:sz w:val="24"/>
          <w:szCs w:val="24"/>
        </w:rPr>
        <w:t>Фрикадельки</w:t>
      </w:r>
      <w:r w:rsidR="00C46700" w:rsidRPr="00676A8E">
        <w:rPr>
          <w:rFonts w:ascii="Times New Roman" w:eastAsia="Times New Roman" w:hAnsi="Times New Roman" w:cs="Times New Roman"/>
          <w:b/>
          <w:spacing w:val="12"/>
          <w:sz w:val="24"/>
          <w:szCs w:val="24"/>
        </w:rPr>
        <w:t xml:space="preserve"> </w:t>
      </w:r>
      <w:r w:rsidR="00C46700" w:rsidRPr="00676A8E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r w:rsidR="00C46700" w:rsidRPr="00676A8E">
        <w:rPr>
          <w:rFonts w:ascii="Times New Roman" w:eastAsia="Times New Roman" w:hAnsi="Times New Roman" w:cs="Times New Roman"/>
          <w:b/>
          <w:spacing w:val="13"/>
          <w:sz w:val="24"/>
          <w:szCs w:val="24"/>
        </w:rPr>
        <w:t xml:space="preserve"> </w:t>
      </w:r>
      <w:r w:rsidR="00C46700" w:rsidRPr="00676A8E">
        <w:rPr>
          <w:rFonts w:ascii="Times New Roman" w:eastAsia="Times New Roman" w:hAnsi="Times New Roman" w:cs="Times New Roman"/>
          <w:b/>
          <w:sz w:val="24"/>
          <w:szCs w:val="24"/>
        </w:rPr>
        <w:t>говядины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76A8E" w:rsidRDefault="00676A8E" w:rsidP="00676A8E">
      <w:pPr>
        <w:widowControl w:val="0"/>
        <w:autoSpaceDE w:val="0"/>
        <w:autoSpaceDN w:val="0"/>
        <w:spacing w:before="4" w:after="0" w:line="240" w:lineRule="auto"/>
        <w:ind w:right="1229"/>
        <w:rPr>
          <w:rFonts w:ascii="Times New Roman" w:eastAsia="Times New Roman" w:hAnsi="Times New Roman" w:cs="Times New Roman"/>
          <w:b/>
          <w:spacing w:val="9"/>
          <w:sz w:val="28"/>
          <w:szCs w:val="28"/>
        </w:rPr>
      </w:pPr>
    </w:p>
    <w:p w:rsidR="004E02C8" w:rsidRPr="00676A8E" w:rsidRDefault="004E02C8" w:rsidP="00676A8E">
      <w:pPr>
        <w:widowControl w:val="0"/>
        <w:autoSpaceDE w:val="0"/>
        <w:autoSpaceDN w:val="0"/>
        <w:spacing w:before="4" w:after="0" w:line="240" w:lineRule="auto"/>
        <w:ind w:right="12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sz w:val="24"/>
          <w:szCs w:val="24"/>
        </w:rPr>
        <w:t>Сборник</w:t>
      </w:r>
      <w:r w:rsidRPr="00676A8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рецептур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типовых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меню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1—4-х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организациях: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676A8E">
        <w:rPr>
          <w:rFonts w:ascii="Times New Roman" w:eastAsia="Times New Roman" w:hAnsi="Times New Roman" w:cs="Times New Roman"/>
          <w:spacing w:val="-50"/>
          <w:sz w:val="24"/>
          <w:szCs w:val="24"/>
        </w:rPr>
        <w:t>о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бие.</w:t>
      </w:r>
      <w:proofErr w:type="gramStart"/>
      <w:r w:rsidRPr="00676A8E">
        <w:rPr>
          <w:rFonts w:ascii="Times New Roman" w:eastAsia="Times New Roman" w:hAnsi="Times New Roman" w:cs="Times New Roman"/>
          <w:sz w:val="24"/>
          <w:szCs w:val="24"/>
        </w:rPr>
        <w:t>—М</w:t>
      </w:r>
      <w:proofErr w:type="gramEnd"/>
      <w:r w:rsidRPr="00676A8E">
        <w:rPr>
          <w:rFonts w:ascii="Times New Roman" w:eastAsia="Times New Roman" w:hAnsi="Times New Roman" w:cs="Times New Roman"/>
          <w:sz w:val="24"/>
          <w:szCs w:val="24"/>
        </w:rPr>
        <w:t xml:space="preserve">.: Федеральный центр гигиены и эпидемиологии </w:t>
      </w:r>
      <w:proofErr w:type="spellStart"/>
      <w:r w:rsidRPr="00676A8E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676A8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2022.—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275</w:t>
      </w:r>
      <w:r w:rsidRPr="00676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4E02C8" w:rsidRPr="00C46700" w:rsidRDefault="004E02C8" w:rsidP="00C46700">
      <w:pPr>
        <w:widowControl w:val="0"/>
        <w:autoSpaceDE w:val="0"/>
        <w:autoSpaceDN w:val="0"/>
        <w:spacing w:after="0" w:line="237" w:lineRule="exact"/>
        <w:ind w:left="1098" w:right="1228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C46700" w:rsidRPr="00C46700" w:rsidRDefault="00C46700" w:rsidP="00C4670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6"/>
          <w:szCs w:val="20"/>
        </w:rPr>
      </w:pPr>
    </w:p>
    <w:tbl>
      <w:tblPr>
        <w:tblStyle w:val="TableNormal"/>
        <w:tblW w:w="0" w:type="auto"/>
        <w:tblInd w:w="2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2"/>
        <w:gridCol w:w="836"/>
        <w:gridCol w:w="848"/>
        <w:gridCol w:w="813"/>
        <w:gridCol w:w="836"/>
        <w:gridCol w:w="915"/>
        <w:gridCol w:w="1378"/>
      </w:tblGrid>
      <w:tr w:rsidR="00C46700" w:rsidRPr="00676A8E" w:rsidTr="003A5D24">
        <w:trPr>
          <w:trHeight w:val="391"/>
        </w:trPr>
        <w:tc>
          <w:tcPr>
            <w:tcW w:w="2462" w:type="dxa"/>
            <w:vMerge w:val="restart"/>
          </w:tcPr>
          <w:p w:rsidR="00C46700" w:rsidRPr="00676A8E" w:rsidRDefault="00C46700" w:rsidP="00727B4D">
            <w:pPr>
              <w:spacing w:before="8" w:line="480" w:lineRule="auto"/>
              <w:rPr>
                <w:rFonts w:ascii="Times New Roman" w:eastAsia="Times New Roman" w:hAnsi="Times New Roman" w:cs="Times New Roman"/>
                <w:b/>
                <w:sz w:val="17"/>
                <w:lang w:val="ru-RU"/>
              </w:rPr>
            </w:pPr>
          </w:p>
          <w:p w:rsidR="00C46700" w:rsidRPr="00676A8E" w:rsidRDefault="00C46700" w:rsidP="00727B4D">
            <w:pPr>
              <w:spacing w:line="480" w:lineRule="auto"/>
              <w:ind w:left="46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Пищевая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продукция</w:t>
            </w:r>
            <w:proofErr w:type="spellEnd"/>
          </w:p>
        </w:tc>
        <w:tc>
          <w:tcPr>
            <w:tcW w:w="1684" w:type="dxa"/>
            <w:gridSpan w:val="2"/>
          </w:tcPr>
          <w:p w:rsidR="00C46700" w:rsidRPr="00676A8E" w:rsidRDefault="00C46700" w:rsidP="00727B4D">
            <w:pPr>
              <w:spacing w:before="102" w:line="480" w:lineRule="auto"/>
              <w:ind w:left="240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</w:rPr>
              <w:t>Расход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-10"/>
                <w:w w:val="115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</w:rPr>
              <w:t>сырья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</w:rPr>
              <w:t>,</w:t>
            </w:r>
            <w:r w:rsidRPr="00676A8E">
              <w:rPr>
                <w:rFonts w:ascii="Times New Roman" w:eastAsia="Times New Roman" w:hAnsi="Times New Roman" w:cs="Times New Roman"/>
                <w:spacing w:val="-6"/>
                <w:w w:val="115"/>
                <w:sz w:val="16"/>
              </w:rPr>
              <w:t xml:space="preserve"> </w:t>
            </w:r>
            <w:r w:rsidRPr="00676A8E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</w:rPr>
              <w:t>г</w:t>
            </w:r>
          </w:p>
        </w:tc>
        <w:tc>
          <w:tcPr>
            <w:tcW w:w="813" w:type="dxa"/>
          </w:tcPr>
          <w:p w:rsidR="00C46700" w:rsidRPr="00676A8E" w:rsidRDefault="00C46700" w:rsidP="00727B4D">
            <w:pPr>
              <w:spacing w:before="102" w:line="480" w:lineRule="auto"/>
              <w:ind w:left="143" w:right="14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Белки</w:t>
            </w:r>
            <w:proofErr w:type="spellEnd"/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2" w:line="480" w:lineRule="auto"/>
              <w:ind w:left="111" w:right="9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Жиры</w:t>
            </w:r>
            <w:proofErr w:type="spellEnd"/>
          </w:p>
        </w:tc>
        <w:tc>
          <w:tcPr>
            <w:tcW w:w="915" w:type="dxa"/>
          </w:tcPr>
          <w:p w:rsidR="00C46700" w:rsidRPr="00676A8E" w:rsidRDefault="00C46700" w:rsidP="00727B4D">
            <w:pPr>
              <w:spacing w:before="102" w:line="480" w:lineRule="auto"/>
              <w:ind w:left="49" w:right="3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Углеводы</w:t>
            </w:r>
            <w:proofErr w:type="spellEnd"/>
          </w:p>
        </w:tc>
        <w:tc>
          <w:tcPr>
            <w:tcW w:w="1378" w:type="dxa"/>
          </w:tcPr>
          <w:p w:rsidR="00C46700" w:rsidRPr="00676A8E" w:rsidRDefault="00C46700" w:rsidP="00727B4D">
            <w:pPr>
              <w:spacing w:line="480" w:lineRule="auto"/>
              <w:ind w:left="45" w:right="3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Энергетическая</w:t>
            </w:r>
            <w:proofErr w:type="spellEnd"/>
          </w:p>
          <w:p w:rsidR="00C46700" w:rsidRPr="00676A8E" w:rsidRDefault="00C46700" w:rsidP="00727B4D">
            <w:pPr>
              <w:spacing w:before="30" w:line="480" w:lineRule="auto"/>
              <w:ind w:left="45" w:right="3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ценность</w:t>
            </w:r>
            <w:proofErr w:type="spellEnd"/>
          </w:p>
        </w:tc>
      </w:tr>
      <w:tr w:rsidR="00C46700" w:rsidRPr="00676A8E" w:rsidTr="003A5D24">
        <w:trPr>
          <w:trHeight w:val="198"/>
        </w:trPr>
        <w:tc>
          <w:tcPr>
            <w:tcW w:w="2462" w:type="dxa"/>
            <w:vMerge/>
            <w:tcBorders>
              <w:top w:val="nil"/>
            </w:tcBorders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" w:line="480" w:lineRule="auto"/>
              <w:ind w:left="106" w:right="9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брутто</w:t>
            </w:r>
            <w:proofErr w:type="spellEnd"/>
          </w:p>
        </w:tc>
        <w:tc>
          <w:tcPr>
            <w:tcW w:w="848" w:type="dxa"/>
          </w:tcPr>
          <w:p w:rsidR="00C46700" w:rsidRPr="00676A8E" w:rsidRDefault="00C46700" w:rsidP="00727B4D">
            <w:pPr>
              <w:spacing w:before="10" w:line="480" w:lineRule="auto"/>
              <w:ind w:left="138" w:right="14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bookmarkStart w:id="0" w:name="_GoBack"/>
            <w:bookmarkEnd w:id="0"/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нетто</w:t>
            </w:r>
            <w:proofErr w:type="spellEnd"/>
          </w:p>
        </w:tc>
        <w:tc>
          <w:tcPr>
            <w:tcW w:w="813" w:type="dxa"/>
          </w:tcPr>
          <w:p w:rsidR="00C46700" w:rsidRPr="00676A8E" w:rsidRDefault="00C46700" w:rsidP="00727B4D">
            <w:pPr>
              <w:spacing w:before="10" w:line="480" w:lineRule="auto"/>
              <w:ind w:left="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г</w:t>
            </w:r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" w:line="480" w:lineRule="auto"/>
              <w:ind w:left="26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г</w:t>
            </w:r>
          </w:p>
        </w:tc>
        <w:tc>
          <w:tcPr>
            <w:tcW w:w="915" w:type="dxa"/>
          </w:tcPr>
          <w:p w:rsidR="00C46700" w:rsidRPr="00676A8E" w:rsidRDefault="00C46700" w:rsidP="00727B4D">
            <w:pPr>
              <w:spacing w:before="10" w:line="480" w:lineRule="auto"/>
              <w:ind w:left="1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г</w:t>
            </w:r>
          </w:p>
        </w:tc>
        <w:tc>
          <w:tcPr>
            <w:tcW w:w="1378" w:type="dxa"/>
          </w:tcPr>
          <w:p w:rsidR="00C46700" w:rsidRPr="00676A8E" w:rsidRDefault="00C46700" w:rsidP="00727B4D">
            <w:pPr>
              <w:spacing w:before="10" w:line="480" w:lineRule="auto"/>
              <w:ind w:right="512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ккал</w:t>
            </w:r>
            <w:proofErr w:type="spellEnd"/>
          </w:p>
        </w:tc>
      </w:tr>
      <w:tr w:rsidR="00C46700" w:rsidRPr="00676A8E" w:rsidTr="003A5D24">
        <w:trPr>
          <w:trHeight w:val="198"/>
        </w:trPr>
        <w:tc>
          <w:tcPr>
            <w:tcW w:w="2462" w:type="dxa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</w:rPr>
              <w:t>говядина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-9"/>
                <w:w w:val="115"/>
                <w:sz w:val="16"/>
              </w:rPr>
              <w:t xml:space="preserve"> </w:t>
            </w:r>
            <w:r w:rsidRPr="00676A8E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</w:rPr>
              <w:t>1</w:t>
            </w:r>
            <w:r w:rsidRPr="00676A8E">
              <w:rPr>
                <w:rFonts w:ascii="Times New Roman" w:eastAsia="Times New Roman" w:hAnsi="Times New Roman" w:cs="Times New Roman"/>
                <w:spacing w:val="-8"/>
                <w:w w:val="115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spacing w:val="-1"/>
                <w:w w:val="115"/>
                <w:sz w:val="16"/>
              </w:rPr>
              <w:t>категории</w:t>
            </w:r>
            <w:proofErr w:type="spellEnd"/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" w:line="480" w:lineRule="auto"/>
              <w:ind w:left="117" w:right="95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73,2</w:t>
            </w:r>
          </w:p>
        </w:tc>
        <w:tc>
          <w:tcPr>
            <w:tcW w:w="848" w:type="dxa"/>
          </w:tcPr>
          <w:p w:rsidR="00C46700" w:rsidRPr="00676A8E" w:rsidRDefault="00C46700" w:rsidP="00727B4D">
            <w:pPr>
              <w:spacing w:before="10" w:line="480" w:lineRule="auto"/>
              <w:ind w:left="136" w:right="148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65</w:t>
            </w:r>
          </w:p>
        </w:tc>
        <w:tc>
          <w:tcPr>
            <w:tcW w:w="813" w:type="dxa"/>
          </w:tcPr>
          <w:p w:rsidR="00C46700" w:rsidRPr="00676A8E" w:rsidRDefault="00C46700" w:rsidP="00727B4D">
            <w:pPr>
              <w:spacing w:before="10" w:line="480" w:lineRule="auto"/>
              <w:ind w:left="143" w:right="14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10,07</w:t>
            </w:r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" w:line="480" w:lineRule="auto"/>
              <w:ind w:left="114" w:right="9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8,11</w:t>
            </w:r>
          </w:p>
        </w:tc>
        <w:tc>
          <w:tcPr>
            <w:tcW w:w="915" w:type="dxa"/>
          </w:tcPr>
          <w:p w:rsidR="00C46700" w:rsidRPr="00676A8E" w:rsidRDefault="00C46700" w:rsidP="00727B4D">
            <w:pPr>
              <w:spacing w:before="10" w:line="480" w:lineRule="auto"/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1378" w:type="dxa"/>
          </w:tcPr>
          <w:p w:rsidR="00C46700" w:rsidRPr="00676A8E" w:rsidRDefault="00C46700" w:rsidP="00727B4D">
            <w:pPr>
              <w:spacing w:before="10" w:line="480" w:lineRule="auto"/>
              <w:ind w:right="467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113,3</w:t>
            </w:r>
          </w:p>
        </w:tc>
      </w:tr>
      <w:tr w:rsidR="00C46700" w:rsidRPr="00676A8E" w:rsidTr="003A5D24">
        <w:trPr>
          <w:trHeight w:val="198"/>
        </w:trPr>
        <w:tc>
          <w:tcPr>
            <w:tcW w:w="2462" w:type="dxa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</w:rPr>
              <w:t>хлеб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-7"/>
                <w:w w:val="115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spacing w:val="-2"/>
                <w:w w:val="115"/>
                <w:sz w:val="16"/>
              </w:rPr>
              <w:t>пшеничный</w:t>
            </w:r>
            <w:proofErr w:type="spellEnd"/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" w:line="480" w:lineRule="auto"/>
              <w:ind w:left="116" w:right="95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13,5</w:t>
            </w:r>
          </w:p>
        </w:tc>
        <w:tc>
          <w:tcPr>
            <w:tcW w:w="848" w:type="dxa"/>
          </w:tcPr>
          <w:p w:rsidR="00C46700" w:rsidRPr="00676A8E" w:rsidRDefault="00C46700" w:rsidP="00727B4D">
            <w:pPr>
              <w:spacing w:before="10" w:line="480" w:lineRule="auto"/>
              <w:ind w:left="137" w:right="148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1</w:t>
            </w: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3,5</w:t>
            </w:r>
          </w:p>
        </w:tc>
        <w:tc>
          <w:tcPr>
            <w:tcW w:w="813" w:type="dxa"/>
          </w:tcPr>
          <w:p w:rsidR="00C46700" w:rsidRPr="00676A8E" w:rsidRDefault="00C46700" w:rsidP="00727B4D">
            <w:pPr>
              <w:spacing w:before="10" w:line="480" w:lineRule="auto"/>
              <w:ind w:left="143" w:right="14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0,86</w:t>
            </w:r>
          </w:p>
        </w:tc>
        <w:tc>
          <w:tcPr>
            <w:tcW w:w="836" w:type="dxa"/>
          </w:tcPr>
          <w:p w:rsidR="00C46700" w:rsidRPr="00676A8E" w:rsidRDefault="00C46700" w:rsidP="00727B4D">
            <w:pPr>
              <w:spacing w:before="10" w:line="480" w:lineRule="auto"/>
              <w:ind w:left="114" w:right="9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0,08</w:t>
            </w:r>
          </w:p>
        </w:tc>
        <w:tc>
          <w:tcPr>
            <w:tcW w:w="915" w:type="dxa"/>
          </w:tcPr>
          <w:p w:rsidR="00C46700" w:rsidRPr="00676A8E" w:rsidRDefault="00C46700" w:rsidP="00727B4D">
            <w:pPr>
              <w:spacing w:before="10" w:line="480" w:lineRule="auto"/>
              <w:ind w:left="42" w:right="3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5,37</w:t>
            </w:r>
          </w:p>
        </w:tc>
        <w:tc>
          <w:tcPr>
            <w:tcW w:w="1378" w:type="dxa"/>
          </w:tcPr>
          <w:p w:rsidR="00C46700" w:rsidRPr="00676A8E" w:rsidRDefault="00C46700" w:rsidP="00727B4D">
            <w:pPr>
              <w:spacing w:before="10" w:line="480" w:lineRule="auto"/>
              <w:ind w:right="511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25,7</w:t>
            </w:r>
          </w:p>
        </w:tc>
      </w:tr>
      <w:tr w:rsidR="00C46700" w:rsidRPr="00676A8E" w:rsidTr="00676A8E">
        <w:trPr>
          <w:trHeight w:val="198"/>
        </w:trPr>
        <w:tc>
          <w:tcPr>
            <w:tcW w:w="2462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масло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-10"/>
                <w:w w:val="115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сливочное</w:t>
            </w:r>
            <w:proofErr w:type="spellEnd"/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16" w:right="95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2,</w:t>
            </w: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37" w:right="148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2,</w:t>
            </w: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7</w:t>
            </w:r>
          </w:p>
        </w:tc>
        <w:tc>
          <w:tcPr>
            <w:tcW w:w="813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43" w:right="143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0,02</w:t>
            </w: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14" w:right="95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1,53</w:t>
            </w:r>
          </w:p>
        </w:tc>
        <w:tc>
          <w:tcPr>
            <w:tcW w:w="915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42" w:right="34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0,03</w:t>
            </w:r>
          </w:p>
        </w:tc>
        <w:tc>
          <w:tcPr>
            <w:tcW w:w="137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right="580"/>
              <w:jc w:val="right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14</w:t>
            </w:r>
          </w:p>
        </w:tc>
      </w:tr>
      <w:tr w:rsidR="00C46700" w:rsidRPr="00676A8E" w:rsidTr="00676A8E">
        <w:trPr>
          <w:trHeight w:val="198"/>
        </w:trPr>
        <w:tc>
          <w:tcPr>
            <w:tcW w:w="2462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соль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34"/>
                <w:w w:val="110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поваренная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32"/>
                <w:w w:val="110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йодированная</w:t>
            </w:r>
            <w:proofErr w:type="spellEnd"/>
          </w:p>
        </w:tc>
        <w:tc>
          <w:tcPr>
            <w:tcW w:w="836" w:type="dxa"/>
            <w:shd w:val="clear" w:color="auto" w:fill="auto"/>
          </w:tcPr>
          <w:p w:rsidR="00C46700" w:rsidRPr="00676A8E" w:rsidRDefault="00AA1BE0" w:rsidP="00727B4D">
            <w:pPr>
              <w:spacing w:before="10" w:line="480" w:lineRule="auto"/>
              <w:ind w:left="116" w:right="95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0,</w:t>
            </w: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C46700" w:rsidRPr="00676A8E" w:rsidRDefault="00AA1BE0" w:rsidP="00727B4D">
            <w:pPr>
              <w:spacing w:before="10" w:line="480" w:lineRule="auto"/>
              <w:ind w:left="137" w:right="148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0,</w:t>
            </w: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3</w:t>
            </w:r>
          </w:p>
        </w:tc>
        <w:tc>
          <w:tcPr>
            <w:tcW w:w="813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915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137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</w:tr>
      <w:tr w:rsidR="00C46700" w:rsidRPr="00676A8E" w:rsidTr="00676A8E">
        <w:trPr>
          <w:trHeight w:val="198"/>
        </w:trPr>
        <w:tc>
          <w:tcPr>
            <w:tcW w:w="2462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вода</w:t>
            </w:r>
            <w:proofErr w:type="spellEnd"/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17" w:right="95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23,4</w:t>
            </w:r>
          </w:p>
        </w:tc>
        <w:tc>
          <w:tcPr>
            <w:tcW w:w="84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36" w:right="148"/>
              <w:jc w:val="center"/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</w:rPr>
              <w:t>2</w:t>
            </w:r>
            <w:r w:rsidRPr="00676A8E">
              <w:rPr>
                <w:rFonts w:ascii="Times New Roman" w:eastAsia="Times New Roman" w:hAnsi="Times New Roman" w:cs="Times New Roman"/>
                <w:w w:val="115"/>
                <w:sz w:val="16"/>
                <w:lang w:val="ru-RU"/>
              </w:rPr>
              <w:t>3,4</w:t>
            </w:r>
          </w:p>
        </w:tc>
        <w:tc>
          <w:tcPr>
            <w:tcW w:w="813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9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915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7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  <w:tc>
          <w:tcPr>
            <w:tcW w:w="137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w w:val="113"/>
                <w:sz w:val="16"/>
              </w:rPr>
              <w:t>0</w:t>
            </w:r>
          </w:p>
        </w:tc>
      </w:tr>
      <w:tr w:rsidR="00C46700" w:rsidRPr="00676A8E" w:rsidTr="00676A8E">
        <w:trPr>
          <w:trHeight w:val="198"/>
        </w:trPr>
        <w:tc>
          <w:tcPr>
            <w:tcW w:w="2462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Масса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spacing w:val="-2"/>
                <w:w w:val="110"/>
                <w:sz w:val="16"/>
              </w:rPr>
              <w:t xml:space="preserve"> </w:t>
            </w:r>
            <w:proofErr w:type="spellStart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полуфабриката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w w:val="110"/>
                <w:sz w:val="16"/>
              </w:rPr>
              <w:t>:</w:t>
            </w: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48" w:type="dxa"/>
            <w:shd w:val="clear" w:color="auto" w:fill="auto"/>
          </w:tcPr>
          <w:p w:rsidR="00C46700" w:rsidRPr="00676A8E" w:rsidRDefault="00C46700" w:rsidP="00727B4D">
            <w:pPr>
              <w:spacing w:before="7" w:line="480" w:lineRule="auto"/>
              <w:ind w:left="138" w:right="148"/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13" w:type="dxa"/>
            <w:shd w:val="clear" w:color="auto" w:fill="auto"/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915" w:type="dxa"/>
            <w:shd w:val="clear" w:color="auto" w:fill="auto"/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1378" w:type="dxa"/>
            <w:shd w:val="clear" w:color="auto" w:fill="auto"/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</w:tr>
      <w:tr w:rsidR="00C46700" w:rsidRPr="00676A8E" w:rsidTr="00676A8E">
        <w:trPr>
          <w:trHeight w:val="198"/>
        </w:trPr>
        <w:tc>
          <w:tcPr>
            <w:tcW w:w="2462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26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</w:rPr>
              <w:t>Выход</w:t>
            </w:r>
            <w:proofErr w:type="spellEnd"/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</w:rPr>
              <w:t>:</w:t>
            </w: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line="480" w:lineRule="auto"/>
              <w:rPr>
                <w:rFonts w:ascii="Times New Roman" w:eastAsia="Times New Roman" w:hAnsi="Times New Roman" w:cs="Times New Roman"/>
                <w:sz w:val="12"/>
              </w:rPr>
            </w:pPr>
          </w:p>
        </w:tc>
        <w:tc>
          <w:tcPr>
            <w:tcW w:w="84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37" w:right="148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  <w:lang w:val="ru-RU"/>
              </w:rPr>
              <w:t>9</w:t>
            </w:r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</w:rPr>
              <w:t>0</w:t>
            </w:r>
          </w:p>
        </w:tc>
        <w:tc>
          <w:tcPr>
            <w:tcW w:w="813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43" w:right="144"/>
              <w:jc w:val="center"/>
              <w:rPr>
                <w:rFonts w:ascii="Times New Roman" w:eastAsia="Times New Roman" w:hAnsi="Times New Roman" w:cs="Times New Roman"/>
                <w:b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  <w:lang w:val="ru-RU"/>
              </w:rPr>
              <w:t>12,3</w:t>
            </w:r>
          </w:p>
        </w:tc>
        <w:tc>
          <w:tcPr>
            <w:tcW w:w="836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114" w:right="95"/>
              <w:jc w:val="center"/>
              <w:rPr>
                <w:rFonts w:ascii="Times New Roman" w:eastAsia="Times New Roman" w:hAnsi="Times New Roman" w:cs="Times New Roman"/>
                <w:b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  <w:lang w:val="ru-RU"/>
              </w:rPr>
              <w:t>11</w:t>
            </w:r>
          </w:p>
        </w:tc>
        <w:tc>
          <w:tcPr>
            <w:tcW w:w="915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left="41" w:right="34"/>
              <w:jc w:val="center"/>
              <w:rPr>
                <w:rFonts w:ascii="Times New Roman" w:eastAsia="Times New Roman" w:hAnsi="Times New Roman" w:cs="Times New Roman"/>
                <w:b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  <w:lang w:val="ru-RU"/>
              </w:rPr>
              <w:t>6</w:t>
            </w:r>
          </w:p>
        </w:tc>
        <w:tc>
          <w:tcPr>
            <w:tcW w:w="1378" w:type="dxa"/>
            <w:shd w:val="clear" w:color="auto" w:fill="auto"/>
          </w:tcPr>
          <w:p w:rsidR="00C46700" w:rsidRPr="00676A8E" w:rsidRDefault="00C46700" w:rsidP="00727B4D">
            <w:pPr>
              <w:spacing w:before="10" w:line="480" w:lineRule="auto"/>
              <w:ind w:right="535"/>
              <w:jc w:val="right"/>
              <w:rPr>
                <w:rFonts w:ascii="Times New Roman" w:eastAsia="Times New Roman" w:hAnsi="Times New Roman" w:cs="Times New Roman"/>
                <w:b/>
                <w:sz w:val="16"/>
                <w:lang w:val="ru-RU"/>
              </w:rPr>
            </w:pPr>
            <w:r w:rsidRPr="00676A8E">
              <w:rPr>
                <w:rFonts w:ascii="Times New Roman" w:eastAsia="Times New Roman" w:hAnsi="Times New Roman" w:cs="Times New Roman"/>
                <w:b/>
                <w:w w:val="115"/>
                <w:sz w:val="16"/>
                <w:lang w:val="ru-RU"/>
              </w:rPr>
              <w:t>172</w:t>
            </w:r>
          </w:p>
        </w:tc>
      </w:tr>
    </w:tbl>
    <w:p w:rsidR="00C46700" w:rsidRPr="00C46700" w:rsidRDefault="00C46700" w:rsidP="00C46700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C46700" w:rsidRPr="00C46700" w:rsidRDefault="00C46700" w:rsidP="00C46700">
      <w:pPr>
        <w:widowControl w:val="0"/>
        <w:autoSpaceDE w:val="0"/>
        <w:autoSpaceDN w:val="0"/>
        <w:spacing w:after="0" w:line="240" w:lineRule="auto"/>
        <w:rPr>
          <w:rFonts w:ascii="Candara" w:eastAsia="Times New Roman" w:hAnsi="Times New Roman" w:cs="Times New Roman"/>
          <w:i/>
          <w:sz w:val="6"/>
          <w:szCs w:val="20"/>
        </w:rPr>
      </w:pPr>
    </w:p>
    <w:p w:rsidR="00C46700" w:rsidRPr="00C46700" w:rsidRDefault="00C46700" w:rsidP="00C46700">
      <w:pPr>
        <w:widowControl w:val="0"/>
        <w:autoSpaceDE w:val="0"/>
        <w:autoSpaceDN w:val="0"/>
        <w:spacing w:before="5" w:after="0" w:line="240" w:lineRule="auto"/>
        <w:rPr>
          <w:rFonts w:ascii="Candara" w:eastAsia="Times New Roman" w:hAnsi="Times New Roman" w:cs="Times New Roman"/>
          <w:i/>
          <w:sz w:val="13"/>
          <w:szCs w:val="20"/>
        </w:rPr>
      </w:pPr>
    </w:p>
    <w:p w:rsidR="00C46700" w:rsidRPr="00676A8E" w:rsidRDefault="00C46700" w:rsidP="00C46700">
      <w:pPr>
        <w:widowControl w:val="0"/>
        <w:autoSpaceDE w:val="0"/>
        <w:autoSpaceDN w:val="0"/>
        <w:spacing w:before="1" w:after="0" w:line="240" w:lineRule="auto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676A8E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676A8E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676A8E">
        <w:rPr>
          <w:rFonts w:ascii="Times New Roman" w:eastAsia="Times New Roman" w:hAnsi="Times New Roman" w:cs="Times New Roman"/>
          <w:b/>
          <w:spacing w:val="22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запекание.</w:t>
      </w:r>
    </w:p>
    <w:p w:rsidR="00C46700" w:rsidRPr="00676A8E" w:rsidRDefault="00C46700" w:rsidP="00C46700">
      <w:pPr>
        <w:widowControl w:val="0"/>
        <w:autoSpaceDE w:val="0"/>
        <w:autoSpaceDN w:val="0"/>
        <w:spacing w:before="5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676A8E">
        <w:rPr>
          <w:rFonts w:ascii="Times New Roman" w:eastAsia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</w:t>
      </w:r>
      <w:r w:rsidRPr="00676A8E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46700" w:rsidRPr="00676A8E" w:rsidRDefault="00C46700" w:rsidP="00C46700">
      <w:pPr>
        <w:widowControl w:val="0"/>
        <w:autoSpaceDE w:val="0"/>
        <w:autoSpaceDN w:val="0"/>
        <w:spacing w:before="6" w:after="0" w:line="247" w:lineRule="auto"/>
        <w:ind w:left="227" w:right="357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размораживают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дефростере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или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мясном</w:t>
      </w:r>
      <w:r w:rsidRPr="00676A8E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цехе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производственных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столах.</w:t>
      </w:r>
      <w:r w:rsidRPr="00676A8E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Оттаявшее</w:t>
      </w:r>
      <w:r w:rsidRPr="00676A8E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разрезают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куски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75–100</w:t>
      </w:r>
      <w:r w:rsidRPr="00676A8E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г,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измельчают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мясорубке,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затем</w:t>
      </w:r>
      <w:r w:rsidRPr="00676A8E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C505CB"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добавля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ют замоченный в воде и отжатый черствый пшеничный х</w:t>
      </w:r>
      <w:r w:rsidR="00C505CB"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леб (высшего сорта), соль, пере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мешивают, повторно пропускают через мясорубку. До</w:t>
      </w:r>
      <w:r w:rsidR="00C505CB"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бавляют воду. Массу хорошо пере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мешивают,</w:t>
      </w:r>
      <w:r w:rsidRPr="00676A8E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затем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выбивают,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разделывают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виде</w:t>
      </w:r>
      <w:r w:rsidRPr="00676A8E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шариков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массой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по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15–20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г.</w:t>
      </w:r>
      <w:r w:rsidRPr="00676A8E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Выкладывают</w:t>
      </w:r>
      <w:r w:rsidRPr="00676A8E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смазанный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маслом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лист,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добавляют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воду</w:t>
      </w:r>
      <w:r w:rsidRPr="00676A8E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676A8E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запекают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20</w:t>
      </w:r>
      <w:r w:rsidRPr="00676A8E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минут.</w:t>
      </w:r>
    </w:p>
    <w:p w:rsidR="00C46700" w:rsidRPr="00676A8E" w:rsidRDefault="00C46700" w:rsidP="00C46700">
      <w:pPr>
        <w:widowControl w:val="0"/>
        <w:autoSpaceDE w:val="0"/>
        <w:autoSpaceDN w:val="0"/>
        <w:spacing w:after="0" w:line="240" w:lineRule="exact"/>
        <w:ind w:left="8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sz w:val="24"/>
          <w:szCs w:val="24"/>
        </w:rPr>
        <w:t>Температура</w:t>
      </w:r>
      <w:r w:rsidRPr="00676A8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подачи:</w:t>
      </w:r>
      <w:r w:rsidRPr="00676A8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676A8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менее</w:t>
      </w:r>
      <w:r w:rsidRPr="00676A8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65</w:t>
      </w:r>
      <w:r w:rsidRPr="00676A8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76A8E">
        <w:rPr>
          <w:rFonts w:ascii="Symbol" w:eastAsia="Times New Roman" w:hAnsi="Symbol" w:cs="Times New Roman"/>
          <w:sz w:val="24"/>
          <w:szCs w:val="24"/>
        </w:rPr>
        <w:t></w:t>
      </w:r>
      <w:r w:rsidRPr="00676A8E">
        <w:rPr>
          <w:rFonts w:ascii="Times New Roman" w:eastAsia="Times New Roman" w:hAnsi="Times New Roman" w:cs="Times New Roman"/>
          <w:sz w:val="24"/>
          <w:szCs w:val="24"/>
        </w:rPr>
        <w:t>С.</w:t>
      </w:r>
    </w:p>
    <w:p w:rsidR="00C46700" w:rsidRPr="00676A8E" w:rsidRDefault="00C46700" w:rsidP="00C46700">
      <w:pPr>
        <w:widowControl w:val="0"/>
        <w:autoSpaceDE w:val="0"/>
        <w:autoSpaceDN w:val="0"/>
        <w:spacing w:before="11" w:after="0" w:line="240" w:lineRule="auto"/>
        <w:ind w:left="858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676A8E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блюда</w:t>
      </w:r>
      <w:r w:rsidRPr="00676A8E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676A8E"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b/>
          <w:bCs/>
          <w:sz w:val="24"/>
          <w:szCs w:val="24"/>
        </w:rPr>
        <w:t>выходе:</w:t>
      </w:r>
    </w:p>
    <w:p w:rsidR="00C46700" w:rsidRPr="00676A8E" w:rsidRDefault="00C46700" w:rsidP="00C46700">
      <w:pPr>
        <w:widowControl w:val="0"/>
        <w:autoSpaceDE w:val="0"/>
        <w:autoSpaceDN w:val="0"/>
        <w:spacing w:before="1" w:after="0" w:line="244" w:lineRule="auto"/>
        <w:ind w:left="227" w:right="361" w:firstLine="63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Внешний вид – фрикадельки сохранили форму шариков; консистенция – сочная,</w:t>
      </w:r>
      <w:r w:rsidRPr="00676A8E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однородная;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цвет,</w:t>
      </w:r>
      <w:r w:rsidRPr="00676A8E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запах</w:t>
      </w:r>
      <w:r w:rsidRPr="00676A8E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вкус –</w:t>
      </w:r>
      <w:r w:rsidRPr="00676A8E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676A8E">
        <w:rPr>
          <w:rFonts w:ascii="Times New Roman" w:eastAsia="Times New Roman" w:hAnsi="Times New Roman" w:cs="Times New Roman"/>
          <w:w w:val="105"/>
          <w:sz w:val="24"/>
          <w:szCs w:val="24"/>
        </w:rPr>
        <w:t>мясной.</w:t>
      </w:r>
      <w:proofErr w:type="gramEnd"/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1E4"/>
    <w:rsid w:val="004E02C8"/>
    <w:rsid w:val="00676A8E"/>
    <w:rsid w:val="00727B4D"/>
    <w:rsid w:val="00AA1BE0"/>
    <w:rsid w:val="00AC2224"/>
    <w:rsid w:val="00B41395"/>
    <w:rsid w:val="00C46700"/>
    <w:rsid w:val="00C505CB"/>
    <w:rsid w:val="00E6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7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7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1213</Characters>
  <Application>Microsoft Office Word</Application>
  <DocSecurity>0</DocSecurity>
  <Lines>10</Lines>
  <Paragraphs>2</Paragraphs>
  <ScaleCrop>false</ScaleCrop>
  <Company>ZverDVD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9</cp:revision>
  <dcterms:created xsi:type="dcterms:W3CDTF">2024-02-27T07:19:00Z</dcterms:created>
  <dcterms:modified xsi:type="dcterms:W3CDTF">2024-06-21T09:44:00Z</dcterms:modified>
</cp:coreProperties>
</file>